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5B84A" w14:textId="77777777" w:rsidR="00C800F9" w:rsidRPr="009814CF" w:rsidRDefault="00C800F9" w:rsidP="0016660B">
      <w:pPr>
        <w:spacing w:after="0" w:line="240" w:lineRule="auto"/>
        <w:ind w:right="-567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bookmarkStart w:id="0" w:name="_GoBack"/>
      <w:bookmarkEnd w:id="0"/>
    </w:p>
    <w:p w14:paraId="614BC666" w14:textId="77777777" w:rsidR="0039750F" w:rsidRPr="009814CF" w:rsidRDefault="0039750F" w:rsidP="001C48AE">
      <w:pPr>
        <w:spacing w:after="120" w:line="240" w:lineRule="auto"/>
        <w:ind w:right="-567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</w:pPr>
    </w:p>
    <w:p w14:paraId="330716E4" w14:textId="77777777" w:rsidR="00427E40" w:rsidRPr="009814CF" w:rsidRDefault="002C33FF" w:rsidP="004A2C81">
      <w:pPr>
        <w:spacing w:after="120" w:line="240" w:lineRule="auto"/>
        <w:ind w:right="56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</w:pPr>
      <w:r w:rsidRPr="009814CF">
        <w:rPr>
          <w:rFonts w:ascii="Times New Roman" w:eastAsia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  <w:t>СТАНОВИЩЕ</w:t>
      </w:r>
    </w:p>
    <w:p w14:paraId="3205E885" w14:textId="77777777" w:rsidR="002C33FF" w:rsidRPr="009814CF" w:rsidRDefault="002C33FF" w:rsidP="004A2C81">
      <w:pPr>
        <w:overflowPunct w:val="0"/>
        <w:autoSpaceDE w:val="0"/>
        <w:autoSpaceDN w:val="0"/>
        <w:adjustRightInd w:val="0"/>
        <w:spacing w:after="0" w:line="270" w:lineRule="atLeast"/>
        <w:ind w:right="56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9814C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на дирекция „Национална служба за защита на природата“</w:t>
      </w:r>
    </w:p>
    <w:p w14:paraId="27B5F8EE" w14:textId="77777777" w:rsidR="00E409D3" w:rsidRPr="009814CF" w:rsidRDefault="00E409D3" w:rsidP="004A2C81">
      <w:pPr>
        <w:spacing w:after="0" w:line="240" w:lineRule="auto"/>
        <w:ind w:right="56" w:firstLine="567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9814C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за заседание на Националния съвет по биологично разнообразие, </w:t>
      </w:r>
      <w:r w:rsidR="00175A71" w:rsidRPr="009814C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13</w:t>
      </w:r>
      <w:r w:rsidRPr="009814C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.0</w:t>
      </w:r>
      <w:r w:rsidR="00175A71" w:rsidRPr="009814C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6</w:t>
      </w:r>
      <w:r w:rsidRPr="009814C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.202</w:t>
      </w:r>
      <w:r w:rsidR="00175A71" w:rsidRPr="009814C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3</w:t>
      </w:r>
      <w:r w:rsidRPr="009814C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г. </w:t>
      </w:r>
    </w:p>
    <w:p w14:paraId="0B1B884C" w14:textId="77777777" w:rsidR="00E409D3" w:rsidRPr="009814CF" w:rsidRDefault="00E409D3" w:rsidP="004A2C81">
      <w:pPr>
        <w:spacing w:after="0" w:line="240" w:lineRule="auto"/>
        <w:ind w:right="56" w:firstLine="567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p w14:paraId="3A488A2D" w14:textId="77777777" w:rsidR="005911AA" w:rsidRPr="009814CF" w:rsidRDefault="00E409D3" w:rsidP="004A2C81">
      <w:pPr>
        <w:spacing w:after="0" w:line="240" w:lineRule="auto"/>
        <w:ind w:right="56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9814C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относно </w:t>
      </w:r>
      <w:r w:rsidR="00774228" w:rsidRPr="009814CF">
        <w:rPr>
          <w:rFonts w:ascii="Times New Roman" w:eastAsia="Times New Roman" w:hAnsi="Times New Roman"/>
          <w:b/>
          <w:sz w:val="24"/>
          <w:szCs w:val="24"/>
          <w:lang w:val="bg-BG" w:eastAsia="en-GB"/>
        </w:rPr>
        <w:t xml:space="preserve">предложения за специфични и подробни цели на опазване на ниво защитена зона за </w:t>
      </w:r>
      <w:r w:rsidR="00175A71" w:rsidRPr="009814CF">
        <w:rPr>
          <w:rFonts w:ascii="Times New Roman" w:eastAsia="Times New Roman" w:hAnsi="Times New Roman"/>
          <w:b/>
          <w:sz w:val="24"/>
          <w:szCs w:val="24"/>
          <w:lang w:val="bg-BG" w:eastAsia="en-GB"/>
        </w:rPr>
        <w:t>2</w:t>
      </w:r>
      <w:r w:rsidR="00774228" w:rsidRPr="009814CF">
        <w:rPr>
          <w:rFonts w:ascii="Times New Roman" w:eastAsia="Times New Roman" w:hAnsi="Times New Roman"/>
          <w:b/>
          <w:sz w:val="24"/>
          <w:szCs w:val="24"/>
          <w:lang w:val="bg-BG" w:eastAsia="en-GB"/>
        </w:rPr>
        <w:t>1 защитени зони от екологичната мрежа Натура 2000</w:t>
      </w:r>
    </w:p>
    <w:p w14:paraId="0BE9AD87" w14:textId="77777777" w:rsidR="002C33FF" w:rsidRPr="009814CF" w:rsidRDefault="002C33FF" w:rsidP="0016660B">
      <w:pPr>
        <w:spacing w:after="0" w:line="240" w:lineRule="auto"/>
        <w:ind w:right="-567" w:firstLine="567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14:paraId="1EB2CAF8" w14:textId="77777777" w:rsidR="001C7EAB" w:rsidRPr="009814CF" w:rsidRDefault="001E2A3A" w:rsidP="009F07BF">
      <w:pPr>
        <w:spacing w:before="120" w:after="0" w:line="240" w:lineRule="auto"/>
        <w:ind w:firstLine="562"/>
        <w:jc w:val="both"/>
        <w:rPr>
          <w:rFonts w:ascii="Times New Roman" w:hAnsi="Times New Roman"/>
          <w:sz w:val="24"/>
          <w:szCs w:val="24"/>
          <w:lang w:val="bg-BG"/>
        </w:rPr>
      </w:pPr>
      <w:r w:rsidRPr="009814CF">
        <w:rPr>
          <w:rFonts w:ascii="Times New Roman" w:hAnsi="Times New Roman"/>
          <w:sz w:val="24"/>
          <w:szCs w:val="24"/>
          <w:lang w:val="bg-BG"/>
        </w:rPr>
        <w:t xml:space="preserve">Представените документи със специфични и подробни цели на опазване </w:t>
      </w:r>
      <w:r w:rsidR="00925371" w:rsidRPr="009814CF">
        <w:rPr>
          <w:rFonts w:ascii="Times New Roman" w:hAnsi="Times New Roman"/>
          <w:sz w:val="24"/>
          <w:szCs w:val="24"/>
          <w:lang w:val="bg-BG"/>
        </w:rPr>
        <w:t>на посочените 2</w:t>
      </w:r>
      <w:r w:rsidRPr="009814CF">
        <w:rPr>
          <w:rFonts w:ascii="Times New Roman" w:hAnsi="Times New Roman"/>
          <w:sz w:val="24"/>
          <w:szCs w:val="24"/>
          <w:lang w:val="bg-BG"/>
        </w:rPr>
        <w:t>1 защитени зони са съобразени с предвижданията на одобрена</w:t>
      </w:r>
      <w:r w:rsidR="00F36C6B" w:rsidRPr="009814CF">
        <w:rPr>
          <w:rFonts w:ascii="Times New Roman" w:hAnsi="Times New Roman"/>
          <w:sz w:val="24"/>
          <w:szCs w:val="24"/>
          <w:lang w:val="bg-BG"/>
        </w:rPr>
        <w:t>та</w:t>
      </w:r>
      <w:r w:rsidRPr="009814CF">
        <w:rPr>
          <w:rFonts w:ascii="Times New Roman" w:hAnsi="Times New Roman"/>
          <w:sz w:val="24"/>
          <w:szCs w:val="24"/>
          <w:lang w:val="bg-BG"/>
        </w:rPr>
        <w:t xml:space="preserve"> от министъра на околната среда и водите </w:t>
      </w:r>
      <w:r w:rsidR="000F7440" w:rsidRPr="009814CF">
        <w:rPr>
          <w:rFonts w:ascii="Times New Roman" w:hAnsi="Times New Roman"/>
          <w:i/>
          <w:sz w:val="24"/>
          <w:szCs w:val="24"/>
          <w:lang w:val="bg-BG"/>
        </w:rPr>
        <w:t xml:space="preserve">“Концепция </w:t>
      </w:r>
      <w:hyperlink r:id="rId8" w:history="1">
        <w:r w:rsidR="000F7440" w:rsidRPr="009814CF">
          <w:rPr>
            <w:rFonts w:ascii="Times New Roman" w:hAnsi="Times New Roman"/>
            <w:i/>
            <w:sz w:val="24"/>
            <w:szCs w:val="24"/>
            <w:lang w:val="bg-BG"/>
          </w:rPr>
          <w:t xml:space="preserve"> за разработване на специфични и подробни природозащитни цели на ниво защитена зона за зони от екологичната мрежа „Натура 2000“</w:t>
        </w:r>
      </w:hyperlink>
      <w:r w:rsidR="000F7440" w:rsidRPr="009814CF">
        <w:rPr>
          <w:rFonts w:ascii="Times New Roman" w:hAnsi="Times New Roman"/>
          <w:i/>
          <w:sz w:val="24"/>
          <w:szCs w:val="24"/>
          <w:lang w:val="bg-BG"/>
        </w:rPr>
        <w:t>(</w:t>
      </w:r>
      <w:r w:rsidR="000F7440" w:rsidRPr="009814CF">
        <w:rPr>
          <w:rFonts w:ascii="Times New Roman" w:hAnsi="Times New Roman"/>
          <w:sz w:val="24"/>
          <w:szCs w:val="24"/>
          <w:lang w:val="bg-BG"/>
        </w:rPr>
        <w:t>Концепцията)</w:t>
      </w:r>
      <w:r w:rsidRPr="009814CF">
        <w:rPr>
          <w:rFonts w:ascii="Times New Roman" w:hAnsi="Times New Roman"/>
          <w:sz w:val="24"/>
          <w:szCs w:val="24"/>
          <w:lang w:val="bg-BG"/>
        </w:rPr>
        <w:t xml:space="preserve">. Съобразени са и </w:t>
      </w:r>
      <w:r w:rsidR="0026569B" w:rsidRPr="009814CF">
        <w:rPr>
          <w:rFonts w:ascii="Times New Roman" w:hAnsi="Times New Roman"/>
          <w:sz w:val="24"/>
          <w:szCs w:val="24"/>
          <w:lang w:val="bg-BG"/>
        </w:rPr>
        <w:t>насоките на</w:t>
      </w:r>
      <w:r w:rsidRPr="009814CF">
        <w:rPr>
          <w:rFonts w:ascii="Times New Roman" w:hAnsi="Times New Roman"/>
          <w:sz w:val="24"/>
          <w:szCs w:val="24"/>
          <w:lang w:val="bg-BG"/>
        </w:rPr>
        <w:t xml:space="preserve"> службите на Европейската комисия в хода на пилотното разработване на специфични природозащитни цели за </w:t>
      </w:r>
      <w:r w:rsidR="00561E78" w:rsidRPr="009814CF">
        <w:rPr>
          <w:rFonts w:ascii="Times New Roman" w:hAnsi="Times New Roman"/>
          <w:sz w:val="24"/>
          <w:szCs w:val="24"/>
          <w:lang w:val="bg-BG"/>
        </w:rPr>
        <w:t xml:space="preserve">двете защитени зони в района на Кресненското дефиле. </w:t>
      </w:r>
      <w:r w:rsidR="001C7EAB" w:rsidRPr="009814C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C7EAB" w:rsidRPr="009814C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Разработените цели включват предложения за параметри и целеви стойности, определящи желаното природозащитно състояние на местообитанията и видовете, предмет на опазване в защитените зони, както </w:t>
      </w:r>
      <w:r w:rsidR="00062339" w:rsidRPr="009814C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и </w:t>
      </w:r>
      <w:r w:rsidR="001C7EAB" w:rsidRPr="009814C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предложения за промени в предмета на опазване в тях и съответно на стандартните формуляри с данни и оценки за тях.</w:t>
      </w:r>
    </w:p>
    <w:p w14:paraId="4C21450A" w14:textId="77777777" w:rsidR="00A7024F" w:rsidRPr="009814CF" w:rsidRDefault="001E2A3A" w:rsidP="009F07BF">
      <w:pPr>
        <w:spacing w:before="120" w:after="0" w:line="240" w:lineRule="auto"/>
        <w:ind w:firstLine="562"/>
        <w:jc w:val="both"/>
        <w:rPr>
          <w:rFonts w:ascii="Times New Roman" w:hAnsi="Times New Roman"/>
          <w:sz w:val="24"/>
          <w:szCs w:val="24"/>
          <w:lang w:val="bg-BG"/>
        </w:rPr>
      </w:pPr>
      <w:r w:rsidRPr="009814CF">
        <w:rPr>
          <w:rFonts w:ascii="Times New Roman" w:hAnsi="Times New Roman"/>
          <w:sz w:val="24"/>
          <w:szCs w:val="24"/>
          <w:lang w:val="bg-BG"/>
        </w:rPr>
        <w:t xml:space="preserve"> В представените документи са отразени </w:t>
      </w:r>
      <w:r w:rsidR="00F36C6B" w:rsidRPr="009814CF">
        <w:rPr>
          <w:rFonts w:ascii="Times New Roman" w:hAnsi="Times New Roman"/>
          <w:sz w:val="24"/>
          <w:szCs w:val="24"/>
          <w:lang w:val="bg-BG"/>
        </w:rPr>
        <w:t>основната част от бележките на дирекция НСЗП, дадени в хода на приемане на документите за 2</w:t>
      </w:r>
      <w:r w:rsidR="009F4B0E" w:rsidRPr="009814CF">
        <w:rPr>
          <w:rFonts w:ascii="Times New Roman" w:hAnsi="Times New Roman"/>
          <w:sz w:val="24"/>
          <w:szCs w:val="24"/>
          <w:lang w:val="bg-BG"/>
        </w:rPr>
        <w:t>1</w:t>
      </w:r>
      <w:r w:rsidR="00F36C6B" w:rsidRPr="009814CF">
        <w:rPr>
          <w:rFonts w:ascii="Times New Roman" w:hAnsi="Times New Roman"/>
          <w:sz w:val="24"/>
          <w:szCs w:val="24"/>
          <w:lang w:val="bg-BG"/>
        </w:rPr>
        <w:t xml:space="preserve"> защитени зони. Поради значителния обем</w:t>
      </w:r>
      <w:r w:rsidR="001C7EAB" w:rsidRPr="009814CF">
        <w:rPr>
          <w:rFonts w:ascii="Times New Roman" w:hAnsi="Times New Roman"/>
          <w:sz w:val="24"/>
          <w:szCs w:val="24"/>
          <w:lang w:val="bg-BG"/>
        </w:rPr>
        <w:t xml:space="preserve"> на документите,</w:t>
      </w:r>
      <w:r w:rsidR="00F36C6B" w:rsidRPr="009814CF">
        <w:rPr>
          <w:rFonts w:ascii="Times New Roman" w:hAnsi="Times New Roman"/>
          <w:sz w:val="24"/>
          <w:szCs w:val="24"/>
          <w:lang w:val="bg-BG"/>
        </w:rPr>
        <w:t xml:space="preserve"> все още се наблюдават </w:t>
      </w:r>
      <w:r w:rsidR="001C7EAB" w:rsidRPr="009814CF">
        <w:rPr>
          <w:rFonts w:ascii="Times New Roman" w:hAnsi="Times New Roman"/>
          <w:sz w:val="24"/>
          <w:szCs w:val="24"/>
          <w:lang w:val="bg-BG"/>
        </w:rPr>
        <w:t>някои пропуски и технически грешки</w:t>
      </w:r>
      <w:r w:rsidR="00F36C6B" w:rsidRPr="009814C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C7EAB" w:rsidRPr="009814CF">
        <w:rPr>
          <w:rFonts w:ascii="Times New Roman" w:hAnsi="Times New Roman"/>
          <w:sz w:val="24"/>
          <w:szCs w:val="24"/>
          <w:lang w:val="bg-BG"/>
        </w:rPr>
        <w:t>в техните текстове.</w:t>
      </w:r>
      <w:r w:rsidR="00A24416" w:rsidRPr="009814CF">
        <w:rPr>
          <w:rFonts w:ascii="Times New Roman" w:hAnsi="Times New Roman"/>
          <w:sz w:val="24"/>
          <w:szCs w:val="24"/>
          <w:lang w:val="bg-BG"/>
        </w:rPr>
        <w:t xml:space="preserve"> Независимо, че не е имало техническа възможност за уеднаквяване на структурата на документите, по отношение на отделните видове и типове природни местообитания</w:t>
      </w:r>
      <w:r w:rsidR="00992310" w:rsidRPr="009814CF">
        <w:rPr>
          <w:rFonts w:ascii="Times New Roman" w:hAnsi="Times New Roman"/>
          <w:sz w:val="24"/>
          <w:szCs w:val="24"/>
          <w:lang w:val="bg-BG"/>
        </w:rPr>
        <w:t>, и постигане на</w:t>
      </w:r>
      <w:r w:rsidR="0087045F" w:rsidRPr="009814CF">
        <w:rPr>
          <w:rFonts w:ascii="Times New Roman" w:hAnsi="Times New Roman"/>
          <w:sz w:val="24"/>
          <w:szCs w:val="24"/>
          <w:lang w:val="bg-BG"/>
        </w:rPr>
        <w:t xml:space="preserve"> пълното ѝ</w:t>
      </w:r>
      <w:r w:rsidR="00992310" w:rsidRPr="009814CF">
        <w:rPr>
          <w:rFonts w:ascii="Times New Roman" w:hAnsi="Times New Roman"/>
          <w:sz w:val="24"/>
          <w:szCs w:val="24"/>
          <w:lang w:val="bg-BG"/>
        </w:rPr>
        <w:t xml:space="preserve"> съответствие с тази в </w:t>
      </w:r>
      <w:r w:rsidR="00A7024F" w:rsidRPr="009814CF">
        <w:rPr>
          <w:rFonts w:ascii="Times New Roman" w:hAnsi="Times New Roman"/>
          <w:sz w:val="24"/>
          <w:szCs w:val="24"/>
          <w:lang w:val="bg-BG"/>
        </w:rPr>
        <w:t>документите за защитените зони в района на Кресна или в одобрената от министъра на околната среда и водите Концепция</w:t>
      </w:r>
      <w:r w:rsidR="0087045F" w:rsidRPr="009814CF">
        <w:rPr>
          <w:rFonts w:ascii="Times New Roman" w:hAnsi="Times New Roman"/>
          <w:sz w:val="24"/>
          <w:szCs w:val="24"/>
          <w:lang w:val="bg-BG"/>
        </w:rPr>
        <w:t xml:space="preserve">, считаме че в документите по </w:t>
      </w:r>
      <w:r w:rsidR="009814CF" w:rsidRPr="009814CF">
        <w:rPr>
          <w:rFonts w:ascii="Times New Roman" w:hAnsi="Times New Roman"/>
          <w:sz w:val="24"/>
          <w:szCs w:val="24"/>
          <w:lang w:val="bg-BG"/>
        </w:rPr>
        <w:t>същество</w:t>
      </w:r>
      <w:r w:rsidR="0087045F" w:rsidRPr="009814CF">
        <w:rPr>
          <w:rFonts w:ascii="Times New Roman" w:hAnsi="Times New Roman"/>
          <w:sz w:val="24"/>
          <w:szCs w:val="24"/>
          <w:lang w:val="bg-BG"/>
        </w:rPr>
        <w:t xml:space="preserve"> се съдържа необходимата информация.</w:t>
      </w:r>
    </w:p>
    <w:p w14:paraId="33626C45" w14:textId="77777777" w:rsidR="00215459" w:rsidRPr="009814CF" w:rsidRDefault="00E7145F" w:rsidP="00291303">
      <w:pPr>
        <w:spacing w:before="120" w:after="0" w:line="240" w:lineRule="auto"/>
        <w:ind w:right="-1" w:firstLine="567"/>
        <w:jc w:val="both"/>
        <w:rPr>
          <w:rStyle w:val="Emphasis"/>
          <w:rFonts w:ascii="Times New Roman" w:hAnsi="Times New Roman"/>
          <w:i w:val="0"/>
          <w:sz w:val="24"/>
          <w:szCs w:val="24"/>
          <w:lang w:val="bg-BG"/>
        </w:rPr>
      </w:pPr>
      <w:r w:rsidRPr="009814CF">
        <w:rPr>
          <w:rFonts w:ascii="Times New Roman" w:hAnsi="Times New Roman"/>
          <w:sz w:val="24"/>
          <w:szCs w:val="24"/>
          <w:lang w:val="bg-BG"/>
        </w:rPr>
        <w:t>С изключение на някои несъществени неточности допуснати на места</w:t>
      </w:r>
      <w:r w:rsidR="00825DD9" w:rsidRPr="009814CF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9814CF">
        <w:rPr>
          <w:rFonts w:ascii="Times New Roman" w:hAnsi="Times New Roman"/>
          <w:b/>
          <w:i/>
          <w:sz w:val="24"/>
          <w:szCs w:val="24"/>
          <w:lang w:val="bg-BG"/>
        </w:rPr>
        <w:t>представен</w:t>
      </w:r>
      <w:r w:rsidR="00AB2DA4" w:rsidRPr="009814CF">
        <w:rPr>
          <w:rFonts w:ascii="Times New Roman" w:hAnsi="Times New Roman"/>
          <w:b/>
          <w:i/>
          <w:sz w:val="24"/>
          <w:szCs w:val="24"/>
          <w:lang w:val="bg-BG"/>
        </w:rPr>
        <w:t>ит</w:t>
      </w:r>
      <w:r w:rsidRPr="009814CF">
        <w:rPr>
          <w:rFonts w:ascii="Times New Roman" w:hAnsi="Times New Roman"/>
          <w:b/>
          <w:i/>
          <w:sz w:val="24"/>
          <w:szCs w:val="24"/>
          <w:lang w:val="bg-BG"/>
        </w:rPr>
        <w:t>е данни за типовете природни местообитания и видовете</w:t>
      </w:r>
      <w:r w:rsidR="00AB2DA4" w:rsidRPr="009814CF">
        <w:rPr>
          <w:rFonts w:ascii="Times New Roman" w:hAnsi="Times New Roman"/>
          <w:b/>
          <w:i/>
          <w:sz w:val="24"/>
          <w:szCs w:val="24"/>
          <w:lang w:val="bg-BG"/>
        </w:rPr>
        <w:t xml:space="preserve">, предмет на </w:t>
      </w:r>
      <w:r w:rsidR="009814CF" w:rsidRPr="009814CF">
        <w:rPr>
          <w:rFonts w:ascii="Times New Roman" w:hAnsi="Times New Roman"/>
          <w:b/>
          <w:i/>
          <w:sz w:val="24"/>
          <w:szCs w:val="24"/>
          <w:lang w:val="bg-BG"/>
        </w:rPr>
        <w:t>опазване</w:t>
      </w:r>
      <w:r w:rsidR="00AB2DA4" w:rsidRPr="009814CF">
        <w:rPr>
          <w:rFonts w:ascii="Times New Roman" w:hAnsi="Times New Roman"/>
          <w:b/>
          <w:i/>
          <w:sz w:val="24"/>
          <w:szCs w:val="24"/>
          <w:lang w:val="bg-BG"/>
        </w:rPr>
        <w:t xml:space="preserve"> в защитените зони,</w:t>
      </w:r>
      <w:r w:rsidR="00AB2DA4" w:rsidRPr="009814C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14CF">
        <w:rPr>
          <w:rFonts w:ascii="Times New Roman" w:hAnsi="Times New Roman"/>
          <w:sz w:val="24"/>
          <w:szCs w:val="24"/>
          <w:lang w:val="bg-BG"/>
        </w:rPr>
        <w:t>съответстват на тези изложени в двете докладвания за 2007-2012 г. и 2013-2018 г. по чл. 17 от Директива</w:t>
      </w:r>
      <w:r w:rsidR="005D3E0A" w:rsidRPr="009814CF">
        <w:rPr>
          <w:rFonts w:ascii="Times New Roman" w:hAnsi="Times New Roman"/>
          <w:sz w:val="24"/>
          <w:szCs w:val="24"/>
          <w:lang w:val="bg-BG"/>
        </w:rPr>
        <w:t>та за местообитанията</w:t>
      </w:r>
      <w:r w:rsidR="00C343F2" w:rsidRPr="009814CF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BB0474" w:rsidRPr="009814CF">
        <w:rPr>
          <w:rFonts w:ascii="Times New Roman" w:hAnsi="Times New Roman"/>
          <w:sz w:val="24"/>
          <w:szCs w:val="24"/>
          <w:lang w:val="bg-BG"/>
        </w:rPr>
        <w:t>чл.12 от Директивата за птиците</w:t>
      </w:r>
      <w:r w:rsidRPr="009814C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D3E0A" w:rsidRPr="009814CF">
        <w:rPr>
          <w:rFonts w:ascii="Times New Roman" w:hAnsi="Times New Roman"/>
          <w:sz w:val="24"/>
          <w:szCs w:val="24"/>
          <w:lang w:val="bg-BG"/>
        </w:rPr>
        <w:t>в</w:t>
      </w:r>
      <w:r w:rsidRPr="009814CF">
        <w:rPr>
          <w:rFonts w:ascii="Times New Roman" w:hAnsi="Times New Roman"/>
          <w:sz w:val="24"/>
          <w:szCs w:val="24"/>
          <w:lang w:val="bg-BG"/>
        </w:rPr>
        <w:t xml:space="preserve"> съответните актуални стандартни </w:t>
      </w:r>
      <w:r w:rsidRPr="009814CF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 xml:space="preserve">формуляри </w:t>
      </w:r>
      <w:r w:rsidR="005D3E0A" w:rsidRPr="009814CF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>с данни и оценки на защитените зони</w:t>
      </w:r>
      <w:r w:rsidRPr="009814CF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 xml:space="preserve">, както и в специфичните доклади предоставени в „Информационната система за </w:t>
      </w:r>
      <w:r w:rsidR="005D3E0A" w:rsidRPr="009814CF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>защитените зони</w:t>
      </w:r>
      <w:r w:rsidRPr="009814CF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 xml:space="preserve"> от екологичната мрежа Натура 2000</w:t>
      </w:r>
      <w:r w:rsidR="005D3E0A" w:rsidRPr="009814CF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>“.</w:t>
      </w:r>
      <w:r w:rsidR="00DA0B23" w:rsidRPr="009814CF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 xml:space="preserve"> </w:t>
      </w:r>
      <w:r w:rsidR="00BB0474" w:rsidRPr="009814CF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>Направени и са и някои по</w:t>
      </w:r>
      <w:r w:rsidR="00092338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>-</w:t>
      </w:r>
      <w:r w:rsidR="00BB0474" w:rsidRPr="009814CF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>съществени предложения за промени, по които дирекция НСЗП е представила коментари</w:t>
      </w:r>
      <w:r w:rsidR="00D30C57" w:rsidRPr="009814CF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 xml:space="preserve">. </w:t>
      </w:r>
    </w:p>
    <w:p w14:paraId="7A966840" w14:textId="2FCA63A6" w:rsidR="00215459" w:rsidRPr="003431B4" w:rsidRDefault="00215459" w:rsidP="009F07BF">
      <w:pPr>
        <w:spacing w:before="120" w:after="0" w:line="240" w:lineRule="auto"/>
        <w:ind w:right="-1" w:firstLine="567"/>
        <w:jc w:val="both"/>
        <w:rPr>
          <w:rStyle w:val="Emphasis"/>
          <w:rFonts w:ascii="Times New Roman" w:hAnsi="Times New Roman"/>
          <w:i w:val="0"/>
          <w:color w:val="FF0000"/>
          <w:sz w:val="24"/>
          <w:szCs w:val="24"/>
          <w:lang w:val="bg-BG"/>
        </w:rPr>
      </w:pPr>
      <w:r w:rsidRPr="00121C22">
        <w:rPr>
          <w:rStyle w:val="Emphasis"/>
          <w:rFonts w:ascii="Times New Roman" w:hAnsi="Times New Roman"/>
          <w:b/>
          <w:i w:val="0"/>
          <w:sz w:val="24"/>
          <w:szCs w:val="24"/>
          <w:lang w:val="bg-BG"/>
        </w:rPr>
        <w:lastRenderedPageBreak/>
        <w:t>Предлагаме на НСБР да разгледа внимателно следните казуси</w:t>
      </w:r>
      <w:r w:rsidR="00284C74" w:rsidRPr="00121C22">
        <w:rPr>
          <w:rStyle w:val="Emphasis"/>
          <w:rFonts w:ascii="Times New Roman" w:hAnsi="Times New Roman"/>
          <w:b/>
          <w:i w:val="0"/>
          <w:sz w:val="24"/>
          <w:szCs w:val="24"/>
          <w:lang w:val="bg-BG"/>
        </w:rPr>
        <w:t xml:space="preserve"> и да се произнесе по тях</w:t>
      </w:r>
      <w:r w:rsidRPr="00121C22">
        <w:rPr>
          <w:rStyle w:val="Emphasis"/>
          <w:rFonts w:ascii="Times New Roman" w:hAnsi="Times New Roman"/>
          <w:b/>
          <w:i w:val="0"/>
          <w:sz w:val="24"/>
          <w:szCs w:val="24"/>
          <w:lang w:val="bg-BG"/>
        </w:rPr>
        <w:t>:</w:t>
      </w:r>
      <w:r w:rsidR="003431B4" w:rsidRPr="003431B4">
        <w:rPr>
          <w:rStyle w:val="Emphasis"/>
          <w:rFonts w:ascii="Times New Roman" w:hAnsi="Times New Roman"/>
          <w:i w:val="0"/>
          <w:color w:val="FF0000"/>
          <w:sz w:val="24"/>
          <w:szCs w:val="24"/>
          <w:lang w:val="bg-BG"/>
        </w:rPr>
        <w:t xml:space="preserve"> </w:t>
      </w:r>
    </w:p>
    <w:p w14:paraId="772A5CD4" w14:textId="4D4A7770" w:rsidR="0027696D" w:rsidRPr="0027696D" w:rsidRDefault="00D30C57" w:rsidP="00121C22">
      <w:pPr>
        <w:pStyle w:val="ListParagraph"/>
        <w:numPr>
          <w:ilvl w:val="0"/>
          <w:numId w:val="15"/>
        </w:numPr>
        <w:spacing w:before="120" w:after="0" w:line="240" w:lineRule="auto"/>
        <w:ind w:left="270" w:right="-1" w:firstLine="360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9814CF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>В</w:t>
      </w:r>
      <w:r w:rsidR="00CB3096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 xml:space="preserve">ъв </w:t>
      </w:r>
      <w:r w:rsidRPr="009814CF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>вариант</w:t>
      </w:r>
      <w:r w:rsidR="00CB3096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>а</w:t>
      </w:r>
      <w:r w:rsidRPr="009814CF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 xml:space="preserve"> на</w:t>
      </w:r>
      <w:r w:rsidR="00215459" w:rsidRPr="009814CF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 xml:space="preserve"> цели</w:t>
      </w:r>
      <w:r w:rsidR="00CB3096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>те, публикувани на обществен достъп</w:t>
      </w:r>
      <w:r w:rsidR="00215459" w:rsidRPr="009814CF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>, б</w:t>
      </w:r>
      <w:r w:rsidR="00CB3096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>яха</w:t>
      </w:r>
      <w:r w:rsidR="00215459" w:rsidRPr="009814CF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 xml:space="preserve"> </w:t>
      </w:r>
      <w:r w:rsidR="00423AEB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 xml:space="preserve">направени голям брой предложения за промени на оценки на популации </w:t>
      </w:r>
      <w:r w:rsidR="005D27C6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 xml:space="preserve">на видове </w:t>
      </w:r>
      <w:r w:rsidR="00423AEB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 xml:space="preserve">в </w:t>
      </w:r>
      <w:r w:rsidR="0027638F" w:rsidRPr="009814CF">
        <w:rPr>
          <w:rFonts w:ascii="Times New Roman" w:hAnsi="Times New Roman"/>
          <w:sz w:val="24"/>
          <w:szCs w:val="24"/>
          <w:lang w:val="bg-BG"/>
        </w:rPr>
        <w:t>D</w:t>
      </w:r>
      <w:r w:rsidR="00423AEB">
        <w:rPr>
          <w:rFonts w:ascii="Times New Roman" w:hAnsi="Times New Roman"/>
          <w:sz w:val="24"/>
          <w:szCs w:val="24"/>
          <w:lang w:val="bg-BG"/>
        </w:rPr>
        <w:t xml:space="preserve"> (незначителна популация)</w:t>
      </w:r>
      <w:r w:rsidR="005D27C6">
        <w:rPr>
          <w:rFonts w:ascii="Times New Roman" w:hAnsi="Times New Roman"/>
          <w:sz w:val="24"/>
          <w:szCs w:val="24"/>
          <w:lang w:val="bg-BG"/>
        </w:rPr>
        <w:t xml:space="preserve">. Сред тях имаше и редица </w:t>
      </w:r>
      <w:r w:rsidR="0027696D">
        <w:rPr>
          <w:rFonts w:ascii="Times New Roman" w:hAnsi="Times New Roman"/>
          <w:sz w:val="24"/>
          <w:szCs w:val="24"/>
          <w:lang w:val="bg-BG"/>
        </w:rPr>
        <w:t>популации</w:t>
      </w:r>
      <w:r w:rsidR="005D27C6">
        <w:rPr>
          <w:rFonts w:ascii="Times New Roman" w:hAnsi="Times New Roman"/>
          <w:sz w:val="24"/>
          <w:szCs w:val="24"/>
          <w:lang w:val="bg-BG"/>
        </w:rPr>
        <w:t xml:space="preserve"> на видове птици, които в някои случаи водеха до изключване на вида от предмета на опазване в ЗЗ, а в други случаи само на </w:t>
      </w:r>
      <w:r w:rsidR="0027696D">
        <w:rPr>
          <w:rFonts w:ascii="Times New Roman" w:hAnsi="Times New Roman"/>
          <w:sz w:val="24"/>
          <w:szCs w:val="24"/>
          <w:lang w:val="bg-BG"/>
        </w:rPr>
        <w:t>популации на даден вид в отделните сезони.</w:t>
      </w:r>
    </w:p>
    <w:p w14:paraId="2F381B57" w14:textId="363C8197" w:rsidR="00445058" w:rsidRPr="00445058" w:rsidRDefault="007E65A0" w:rsidP="00520B45">
      <w:pPr>
        <w:spacing w:before="120" w:after="0" w:line="240" w:lineRule="auto"/>
        <w:ind w:left="270" w:firstLine="720"/>
        <w:jc w:val="both"/>
        <w:rPr>
          <w:rFonts w:ascii="Times New Roman" w:hAnsi="Times New Roman"/>
          <w:iCs/>
          <w:sz w:val="24"/>
          <w:szCs w:val="24"/>
          <w:lang w:val="bg-BG" w:eastAsia="en-GB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Поставянето на оценка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2291"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  <w:lang w:val="bg-BG"/>
        </w:rPr>
        <w:t>а популация</w:t>
      </w:r>
      <w:r w:rsidR="00332291">
        <w:rPr>
          <w:rFonts w:ascii="Times New Roman" w:hAnsi="Times New Roman"/>
          <w:sz w:val="24"/>
          <w:szCs w:val="24"/>
          <w:lang w:val="bg-BG"/>
        </w:rPr>
        <w:t>та/популациите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32291">
        <w:rPr>
          <w:rFonts w:ascii="Times New Roman" w:hAnsi="Times New Roman"/>
          <w:sz w:val="24"/>
          <w:szCs w:val="24"/>
          <w:lang w:val="bg-BG"/>
        </w:rPr>
        <w:t xml:space="preserve">даден </w:t>
      </w:r>
      <w:r>
        <w:rPr>
          <w:rFonts w:ascii="Times New Roman" w:hAnsi="Times New Roman"/>
          <w:sz w:val="24"/>
          <w:szCs w:val="24"/>
          <w:lang w:val="bg-BG"/>
        </w:rPr>
        <w:t xml:space="preserve">вид </w:t>
      </w:r>
      <w:r w:rsidRPr="002044CF">
        <w:rPr>
          <w:rFonts w:ascii="Times New Roman" w:hAnsi="Times New Roman"/>
          <w:sz w:val="24"/>
          <w:szCs w:val="24"/>
          <w:lang w:val="bg-BG"/>
        </w:rPr>
        <w:t>в</w:t>
      </w:r>
      <w:r w:rsidR="00332291" w:rsidRPr="002044CF">
        <w:rPr>
          <w:rFonts w:ascii="Times New Roman" w:hAnsi="Times New Roman"/>
          <w:sz w:val="24"/>
          <w:szCs w:val="24"/>
          <w:lang w:val="bg-BG"/>
        </w:rPr>
        <w:t xml:space="preserve"> конкретна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044CF">
        <w:rPr>
          <w:rFonts w:ascii="Times New Roman" w:hAnsi="Times New Roman"/>
          <w:sz w:val="24"/>
          <w:szCs w:val="24"/>
          <w:lang w:val="bg-BG"/>
        </w:rPr>
        <w:t xml:space="preserve">защитена зона </w:t>
      </w:r>
      <w:r w:rsidR="0027638F" w:rsidRPr="009814CF">
        <w:rPr>
          <w:rFonts w:ascii="Times New Roman" w:hAnsi="Times New Roman"/>
          <w:sz w:val="24"/>
          <w:szCs w:val="24"/>
          <w:lang w:val="bg-BG"/>
        </w:rPr>
        <w:t xml:space="preserve">по същество изключва видовете от предмета на опазване </w:t>
      </w:r>
      <w:r w:rsidR="002044CF">
        <w:rPr>
          <w:rFonts w:ascii="Times New Roman" w:hAnsi="Times New Roman"/>
          <w:sz w:val="24"/>
          <w:szCs w:val="24"/>
          <w:lang w:val="bg-BG"/>
        </w:rPr>
        <w:t>в нея</w:t>
      </w:r>
      <w:r w:rsidR="0027638F" w:rsidRPr="009814CF">
        <w:rPr>
          <w:rFonts w:ascii="Times New Roman" w:hAnsi="Times New Roman"/>
          <w:sz w:val="24"/>
          <w:szCs w:val="24"/>
          <w:lang w:val="bg-BG"/>
        </w:rPr>
        <w:t xml:space="preserve"> и автоматично изключва необходимостта от разписване на цели за тях</w:t>
      </w:r>
      <w:r w:rsidR="0006396A" w:rsidRPr="009814CF">
        <w:rPr>
          <w:rFonts w:ascii="Times New Roman" w:hAnsi="Times New Roman"/>
          <w:sz w:val="24"/>
          <w:szCs w:val="24"/>
          <w:lang w:val="bg-BG"/>
        </w:rPr>
        <w:t>. НСЗП направи</w:t>
      </w:r>
      <w:r w:rsidR="00C764A4" w:rsidRPr="009814CF">
        <w:rPr>
          <w:rFonts w:ascii="Times New Roman" w:hAnsi="Times New Roman"/>
          <w:sz w:val="24"/>
          <w:szCs w:val="24"/>
          <w:lang w:val="bg-BG"/>
        </w:rPr>
        <w:t xml:space="preserve"> коментар, </w:t>
      </w:r>
      <w:r w:rsidR="0006396A" w:rsidRPr="009814CF">
        <w:rPr>
          <w:rFonts w:ascii="Times New Roman" w:hAnsi="Times New Roman"/>
          <w:sz w:val="24"/>
          <w:szCs w:val="24"/>
          <w:lang w:val="bg-BG"/>
        </w:rPr>
        <w:t>че</w:t>
      </w:r>
      <w:r w:rsidR="0027638F" w:rsidRPr="009814C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4A4" w:rsidRPr="009814CF">
        <w:rPr>
          <w:rFonts w:ascii="Times New Roman" w:hAnsi="Times New Roman"/>
          <w:sz w:val="24"/>
          <w:szCs w:val="24"/>
          <w:lang w:val="bg-BG"/>
        </w:rPr>
        <w:t>има</w:t>
      </w:r>
      <w:r w:rsidR="0006396A" w:rsidRPr="009814CF">
        <w:rPr>
          <w:rFonts w:ascii="Times New Roman" w:hAnsi="Times New Roman"/>
          <w:sz w:val="24"/>
          <w:szCs w:val="24"/>
          <w:lang w:val="bg-BG"/>
        </w:rPr>
        <w:t xml:space="preserve"> видове </w:t>
      </w:r>
      <w:r w:rsidR="00C764A4" w:rsidRPr="009814CF">
        <w:rPr>
          <w:rFonts w:ascii="Times New Roman" w:hAnsi="Times New Roman"/>
          <w:sz w:val="24"/>
          <w:szCs w:val="24"/>
          <w:lang w:val="bg-BG"/>
        </w:rPr>
        <w:t xml:space="preserve">за които </w:t>
      </w:r>
      <w:r w:rsidR="0027638F" w:rsidRPr="009814CF">
        <w:rPr>
          <w:rFonts w:ascii="Times New Roman" w:hAnsi="Times New Roman"/>
          <w:sz w:val="24"/>
          <w:szCs w:val="24"/>
          <w:lang w:val="bg-BG"/>
        </w:rPr>
        <w:t>представената обосновка е крайно недостатъчна и не отговаря на поставените от ЕК изисквания в специалната нота за тези случаи</w:t>
      </w:r>
      <w:r w:rsidR="00445058" w:rsidRPr="00507973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445058" w:rsidRPr="00F0620B">
        <w:rPr>
          <w:rFonts w:ascii="Times New Roman" w:hAnsi="Times New Roman"/>
          <w:sz w:val="24"/>
          <w:szCs w:val="24"/>
        </w:rPr>
        <w:t>Doc</w:t>
      </w:r>
      <w:r w:rsidR="00445058" w:rsidRPr="005079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5058" w:rsidRPr="00F0620B">
        <w:rPr>
          <w:rFonts w:ascii="Times New Roman" w:hAnsi="Times New Roman"/>
          <w:sz w:val="24"/>
          <w:szCs w:val="24"/>
        </w:rPr>
        <w:t>NADEG</w:t>
      </w:r>
      <w:r w:rsidR="00445058" w:rsidRPr="00507973">
        <w:rPr>
          <w:rFonts w:ascii="Times New Roman" w:hAnsi="Times New Roman"/>
          <w:sz w:val="24"/>
          <w:szCs w:val="24"/>
          <w:lang w:val="bg-BG"/>
        </w:rPr>
        <w:t xml:space="preserve"> 21-12-05-04)  - </w:t>
      </w:r>
      <w:hyperlink r:id="rId9" w:history="1"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https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://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circabc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.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europa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.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eu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/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ui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/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group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/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fcb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355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ee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-7434-4448-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53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-5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dc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5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1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dac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678/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library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/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fc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6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b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5435-6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07-41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b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6-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bf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28-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c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43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edcbf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72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fd</w:t>
        </w:r>
        <w:r w:rsidR="00445058" w:rsidRPr="00507973">
          <w:rPr>
            <w:rStyle w:val="Hyperlink"/>
            <w:rFonts w:ascii="Times New Roman" w:hAnsi="Times New Roman"/>
            <w:sz w:val="24"/>
            <w:szCs w:val="24"/>
            <w:lang w:val="bg-BG"/>
          </w:rPr>
          <w:t>/</w:t>
        </w:r>
        <w:r w:rsidR="00445058" w:rsidRPr="00F0620B">
          <w:rPr>
            <w:rStyle w:val="Hyperlink"/>
            <w:rFonts w:ascii="Times New Roman" w:hAnsi="Times New Roman"/>
            <w:sz w:val="24"/>
            <w:szCs w:val="24"/>
          </w:rPr>
          <w:t>details</w:t>
        </w:r>
      </w:hyperlink>
      <w:r w:rsidR="00445058" w:rsidRPr="00445058">
        <w:rPr>
          <w:rStyle w:val="Hyperlink"/>
          <w:rFonts w:ascii="Times New Roman" w:hAnsi="Times New Roman"/>
          <w:sz w:val="24"/>
          <w:szCs w:val="24"/>
          <w:lang w:val="bg-BG"/>
        </w:rPr>
        <w:t>)</w:t>
      </w:r>
      <w:r w:rsidR="00DC0A41" w:rsidRPr="0044505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445058" w:rsidRPr="00445058">
        <w:rPr>
          <w:rFonts w:ascii="Times New Roman" w:hAnsi="Times New Roman"/>
          <w:iCs/>
          <w:sz w:val="24"/>
          <w:szCs w:val="24"/>
          <w:lang w:val="bg-BG" w:eastAsia="en-GB"/>
        </w:rPr>
        <w:t xml:space="preserve">Съгласно посочения документ, това е допустимо само в изключителни случаи при наличие на едно от следните обстоятелства: 1) доказана, </w:t>
      </w:r>
      <w:r w:rsidR="002044CF">
        <w:rPr>
          <w:rFonts w:ascii="Times New Roman" w:hAnsi="Times New Roman"/>
          <w:iCs/>
          <w:sz w:val="24"/>
          <w:szCs w:val="24"/>
          <w:lang w:val="bg-BG" w:eastAsia="en-GB"/>
        </w:rPr>
        <w:t>реална</w:t>
      </w:r>
      <w:r w:rsidR="00445058" w:rsidRPr="00445058">
        <w:rPr>
          <w:rFonts w:ascii="Times New Roman" w:hAnsi="Times New Roman"/>
          <w:iCs/>
          <w:sz w:val="24"/>
          <w:szCs w:val="24"/>
          <w:lang w:val="bg-BG" w:eastAsia="en-GB"/>
        </w:rPr>
        <w:t xml:space="preserve"> научна грешка; 2) естествени процеси, които не биха могли да бъдат предотвратени с природозащитни мерки; 3) прилагане на член 6, параграф 4 от Директивата за местообитанията (чл. 33  и чл. 34 от Закона за биологичното разнообразие). Всички предложения за промени в предмета на опазване на защитените зони следва да бъдат добре аргументирани въз основа на налични качествени научни данни и подкрепени със съответни доказателства. Следва да се съобразяват първоначалните мотиви за предлагане на защитената зона и съответните предмет и цели на опазване, включително възможностите за възстановяване.</w:t>
      </w:r>
    </w:p>
    <w:p w14:paraId="7FD7346C" w14:textId="77777777" w:rsidR="00112CF4" w:rsidRDefault="00DC0A41" w:rsidP="00112CF4">
      <w:pPr>
        <w:pStyle w:val="ListParagraph"/>
        <w:spacing w:before="120" w:after="0" w:line="240" w:lineRule="auto"/>
        <w:ind w:left="270" w:right="-1" w:firstLine="45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9814CF">
        <w:rPr>
          <w:rFonts w:ascii="Times New Roman" w:hAnsi="Times New Roman"/>
          <w:sz w:val="24"/>
          <w:szCs w:val="24"/>
          <w:lang w:val="bg-BG"/>
        </w:rPr>
        <w:t>В</w:t>
      </w:r>
      <w:r w:rsidR="00A756AF" w:rsidRPr="009814CF">
        <w:rPr>
          <w:rFonts w:ascii="Times New Roman" w:hAnsi="Times New Roman"/>
          <w:sz w:val="24"/>
          <w:szCs w:val="24"/>
          <w:lang w:val="bg-BG"/>
        </w:rPr>
        <w:t xml:space="preserve"> резултат </w:t>
      </w:r>
      <w:r w:rsidR="00041502">
        <w:rPr>
          <w:rFonts w:ascii="Times New Roman" w:hAnsi="Times New Roman"/>
          <w:sz w:val="24"/>
          <w:szCs w:val="24"/>
          <w:lang w:val="bg-BG"/>
        </w:rPr>
        <w:t xml:space="preserve">от дадената бележка, </w:t>
      </w:r>
      <w:r w:rsidR="00A756AF" w:rsidRPr="009814CF">
        <w:rPr>
          <w:rFonts w:ascii="Times New Roman" w:hAnsi="Times New Roman"/>
          <w:sz w:val="24"/>
          <w:szCs w:val="24"/>
          <w:lang w:val="bg-BG"/>
        </w:rPr>
        <w:t>в</w:t>
      </w:r>
      <w:r w:rsidRPr="009814CF">
        <w:rPr>
          <w:rFonts w:ascii="Times New Roman" w:hAnsi="Times New Roman"/>
          <w:sz w:val="24"/>
          <w:szCs w:val="24"/>
          <w:lang w:val="bg-BG"/>
        </w:rPr>
        <w:t xml:space="preserve">несените </w:t>
      </w:r>
      <w:r w:rsidR="00041502">
        <w:rPr>
          <w:rFonts w:ascii="Times New Roman" w:hAnsi="Times New Roman"/>
          <w:sz w:val="24"/>
          <w:szCs w:val="24"/>
          <w:lang w:val="bg-BG"/>
        </w:rPr>
        <w:t>за разглеждане в НСБР ко</w:t>
      </w:r>
      <w:r w:rsidRPr="009814CF">
        <w:rPr>
          <w:rFonts w:ascii="Times New Roman" w:hAnsi="Times New Roman"/>
          <w:sz w:val="24"/>
          <w:szCs w:val="24"/>
          <w:lang w:val="bg-BG"/>
        </w:rPr>
        <w:t xml:space="preserve">ригирани цели </w:t>
      </w:r>
      <w:r w:rsidR="00C75E99" w:rsidRPr="009814CF">
        <w:rPr>
          <w:rFonts w:ascii="Times New Roman" w:hAnsi="Times New Roman"/>
          <w:sz w:val="24"/>
          <w:szCs w:val="24"/>
          <w:lang w:val="bg-BG"/>
        </w:rPr>
        <w:t xml:space="preserve">са със силно редуцирани предложения за </w:t>
      </w:r>
      <w:r w:rsidR="00041502">
        <w:rPr>
          <w:rFonts w:ascii="Times New Roman" w:hAnsi="Times New Roman"/>
          <w:sz w:val="24"/>
          <w:szCs w:val="24"/>
          <w:lang w:val="bg-BG"/>
        </w:rPr>
        <w:t xml:space="preserve">промяна на </w:t>
      </w:r>
      <w:r w:rsidR="00C75E99" w:rsidRPr="009814CF">
        <w:rPr>
          <w:rFonts w:ascii="Times New Roman" w:hAnsi="Times New Roman"/>
          <w:sz w:val="24"/>
          <w:szCs w:val="24"/>
          <w:lang w:val="bg-BG"/>
        </w:rPr>
        <w:t>оценка</w:t>
      </w:r>
      <w:r w:rsidR="00041502">
        <w:rPr>
          <w:rFonts w:ascii="Times New Roman" w:hAnsi="Times New Roman"/>
          <w:sz w:val="24"/>
          <w:szCs w:val="24"/>
          <w:lang w:val="bg-BG"/>
        </w:rPr>
        <w:t>та на популаци</w:t>
      </w:r>
      <w:r w:rsidR="00B94372">
        <w:rPr>
          <w:rFonts w:ascii="Times New Roman" w:hAnsi="Times New Roman"/>
          <w:sz w:val="24"/>
          <w:szCs w:val="24"/>
          <w:lang w:val="bg-BG"/>
        </w:rPr>
        <w:t>и на видове</w:t>
      </w:r>
      <w:r w:rsidR="00041502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C75E99" w:rsidRPr="009814CF">
        <w:rPr>
          <w:rFonts w:ascii="Times New Roman" w:hAnsi="Times New Roman"/>
          <w:sz w:val="24"/>
          <w:szCs w:val="24"/>
          <w:lang w:val="bg-BG"/>
        </w:rPr>
        <w:t xml:space="preserve"> D. </w:t>
      </w:r>
      <w:r w:rsidR="00C75E99" w:rsidRPr="00ED59E4">
        <w:rPr>
          <w:rFonts w:ascii="Times New Roman" w:hAnsi="Times New Roman"/>
          <w:sz w:val="24"/>
          <w:szCs w:val="24"/>
          <w:lang w:val="bg-BG"/>
        </w:rPr>
        <w:t>Считаме</w:t>
      </w:r>
      <w:r w:rsidR="00AA3771" w:rsidRPr="00ED59E4">
        <w:rPr>
          <w:rFonts w:ascii="Times New Roman" w:hAnsi="Times New Roman"/>
          <w:sz w:val="24"/>
          <w:szCs w:val="24"/>
          <w:lang w:val="bg-BG"/>
        </w:rPr>
        <w:t>,</w:t>
      </w:r>
      <w:r w:rsidR="00C75E99" w:rsidRPr="00ED59E4">
        <w:rPr>
          <w:rFonts w:ascii="Times New Roman" w:hAnsi="Times New Roman"/>
          <w:sz w:val="24"/>
          <w:szCs w:val="24"/>
          <w:lang w:val="bg-BG"/>
        </w:rPr>
        <w:t xml:space="preserve"> че част от </w:t>
      </w:r>
      <w:r w:rsidR="001721D7" w:rsidRPr="00ED59E4">
        <w:rPr>
          <w:rFonts w:ascii="Times New Roman" w:hAnsi="Times New Roman"/>
          <w:sz w:val="24"/>
          <w:szCs w:val="24"/>
          <w:lang w:val="bg-BG"/>
        </w:rPr>
        <w:t>първоначално направените предложения за видове птици са коректни и не следва да отпадат</w:t>
      </w:r>
      <w:r w:rsidR="00112CF4">
        <w:rPr>
          <w:rFonts w:ascii="Times New Roman" w:hAnsi="Times New Roman"/>
          <w:sz w:val="24"/>
          <w:szCs w:val="24"/>
          <w:lang w:val="bg-BG"/>
        </w:rPr>
        <w:t>.</w:t>
      </w:r>
    </w:p>
    <w:p w14:paraId="38962117" w14:textId="282A8304" w:rsidR="00B27C28" w:rsidRDefault="00E74B50" w:rsidP="00112CF4">
      <w:pPr>
        <w:pStyle w:val="ListParagraph"/>
        <w:spacing w:before="120" w:after="0" w:line="240" w:lineRule="auto"/>
        <w:ind w:left="270" w:right="-1" w:firstLine="450"/>
        <w:contextualSpacing w:val="0"/>
        <w:jc w:val="both"/>
        <w:rPr>
          <w:rFonts w:ascii="Times New Roman" w:hAnsi="Times New Roman"/>
          <w:iCs/>
          <w:sz w:val="24"/>
          <w:szCs w:val="24"/>
          <w:lang w:val="bg-BG" w:eastAsia="en-GB"/>
        </w:rPr>
      </w:pPr>
      <w:r w:rsidRPr="00ED59E4">
        <w:rPr>
          <w:rFonts w:ascii="Times New Roman" w:hAnsi="Times New Roman"/>
          <w:iCs/>
          <w:sz w:val="24"/>
          <w:szCs w:val="24"/>
          <w:lang w:val="bg-BG" w:eastAsia="en-GB"/>
        </w:rPr>
        <w:t>Обръщаме внимание</w:t>
      </w:r>
      <w:r w:rsidRPr="000A2714">
        <w:rPr>
          <w:rFonts w:ascii="Times New Roman" w:hAnsi="Times New Roman"/>
          <w:iCs/>
          <w:sz w:val="24"/>
          <w:szCs w:val="24"/>
          <w:lang w:val="bg-BG" w:eastAsia="en-GB"/>
        </w:rPr>
        <w:t>, че обстоятелството, че даден вид е много рядък на територията на цялата страна, не може да е аргумент за понижаване на оценката за популация</w:t>
      </w:r>
      <w:r w:rsidR="00203BF4" w:rsidRPr="000A2714">
        <w:rPr>
          <w:rFonts w:ascii="Times New Roman" w:hAnsi="Times New Roman"/>
          <w:iCs/>
          <w:sz w:val="24"/>
          <w:szCs w:val="24"/>
          <w:lang w:val="bg-BG" w:eastAsia="en-GB"/>
        </w:rPr>
        <w:t>та</w:t>
      </w:r>
      <w:r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</w:t>
      </w:r>
      <w:r w:rsidR="006F13B8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му </w:t>
      </w:r>
      <w:r w:rsidRPr="000A2714">
        <w:rPr>
          <w:rFonts w:ascii="Times New Roman" w:hAnsi="Times New Roman"/>
          <w:iCs/>
          <w:sz w:val="24"/>
          <w:szCs w:val="24"/>
          <w:lang w:val="bg-BG" w:eastAsia="en-GB"/>
        </w:rPr>
        <w:t>в дадена зона</w:t>
      </w:r>
      <w:r w:rsidR="006F13B8" w:rsidRPr="000A2714">
        <w:rPr>
          <w:rFonts w:ascii="Times New Roman" w:hAnsi="Times New Roman"/>
          <w:iCs/>
          <w:sz w:val="24"/>
          <w:szCs w:val="24"/>
          <w:lang w:val="bg-BG" w:eastAsia="en-GB"/>
        </w:rPr>
        <w:t>. Точно обратното, а</w:t>
      </w:r>
      <w:r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ко даден вид е много рядък за страната, то и ниска численост в защитената зона ще е от значение за неговото опазване и ще представлява значителен процент от националната популация. </w:t>
      </w:r>
      <w:r w:rsidR="00B94372" w:rsidRPr="000A2714">
        <w:rPr>
          <w:rFonts w:ascii="Times New Roman" w:hAnsi="Times New Roman"/>
          <w:iCs/>
          <w:sz w:val="24"/>
          <w:szCs w:val="24"/>
          <w:lang w:val="bg-BG" w:eastAsia="en-GB"/>
        </w:rPr>
        <w:t>От друга страна прави впечатление</w:t>
      </w:r>
      <w:r w:rsidR="006B3969" w:rsidRPr="000A2714">
        <w:rPr>
          <w:rFonts w:ascii="Times New Roman" w:hAnsi="Times New Roman"/>
          <w:iCs/>
          <w:sz w:val="24"/>
          <w:szCs w:val="24"/>
          <w:lang w:val="bg-BG" w:eastAsia="en-GB"/>
        </w:rPr>
        <w:t>,</w:t>
      </w:r>
      <w:r w:rsidR="00B94372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че </w:t>
      </w:r>
      <w:r w:rsidR="006B3969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в </w:t>
      </w:r>
      <w:r w:rsidR="005B722D">
        <w:rPr>
          <w:rFonts w:ascii="Times New Roman" w:hAnsi="Times New Roman"/>
          <w:iCs/>
          <w:sz w:val="24"/>
          <w:szCs w:val="24"/>
          <w:lang w:val="bg-BG" w:eastAsia="en-GB"/>
        </w:rPr>
        <w:t>СФД</w:t>
      </w:r>
      <w:r w:rsidR="006B3969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на ЗЗ към момента са включени видове</w:t>
      </w:r>
      <w:r w:rsidR="0072002B">
        <w:rPr>
          <w:rFonts w:ascii="Times New Roman" w:hAnsi="Times New Roman"/>
          <w:iCs/>
          <w:sz w:val="24"/>
          <w:szCs w:val="24"/>
          <w:lang w:val="bg-BG" w:eastAsia="en-GB"/>
        </w:rPr>
        <w:t>,</w:t>
      </w:r>
      <w:r w:rsidR="006B3969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които не са предмет на опазване в страната, като от посочените данни</w:t>
      </w:r>
      <w:r w:rsidR="003755C5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в документите за целите е видно </w:t>
      </w:r>
      <w:r w:rsidR="005A6035" w:rsidRPr="000A2714">
        <w:rPr>
          <w:rFonts w:ascii="Times New Roman" w:hAnsi="Times New Roman"/>
          <w:iCs/>
          <w:sz w:val="24"/>
          <w:szCs w:val="24"/>
          <w:lang w:val="bg-BG" w:eastAsia="en-GB"/>
        </w:rPr>
        <w:t>присъствието</w:t>
      </w:r>
      <w:r w:rsidR="003755C5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на тези видове с </w:t>
      </w:r>
      <w:r w:rsidR="005A6035" w:rsidRPr="000A2714">
        <w:rPr>
          <w:rFonts w:ascii="Times New Roman" w:hAnsi="Times New Roman"/>
          <w:iCs/>
          <w:sz w:val="24"/>
          <w:szCs w:val="24"/>
          <w:lang w:val="bg-BG" w:eastAsia="en-GB"/>
        </w:rPr>
        <w:t>единични</w:t>
      </w:r>
      <w:r w:rsidR="003755C5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бройк</w:t>
      </w:r>
      <w:r w:rsidR="00BD1E7A">
        <w:rPr>
          <w:rFonts w:ascii="Times New Roman" w:hAnsi="Times New Roman"/>
          <w:iCs/>
          <w:sz w:val="24"/>
          <w:szCs w:val="24"/>
          <w:lang w:val="bg-BG" w:eastAsia="en-GB"/>
        </w:rPr>
        <w:t>и</w:t>
      </w:r>
      <w:r w:rsidR="003755C5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. Такива са  </w:t>
      </w:r>
      <w:r w:rsidR="003755C5" w:rsidRPr="00C7234A">
        <w:rPr>
          <w:rFonts w:ascii="Times New Roman" w:hAnsi="Times New Roman"/>
          <w:i/>
          <w:iCs/>
          <w:sz w:val="24"/>
          <w:szCs w:val="24"/>
          <w:lang w:val="bg-BG" w:eastAsia="en-GB"/>
        </w:rPr>
        <w:t>Hoplopterus spinosus</w:t>
      </w:r>
      <w:r w:rsidR="005A6035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(</w:t>
      </w:r>
      <w:r w:rsidR="006A61A3">
        <w:rPr>
          <w:rFonts w:ascii="Times New Roman" w:hAnsi="Times New Roman"/>
          <w:iCs/>
          <w:sz w:val="24"/>
          <w:szCs w:val="24"/>
          <w:lang w:val="bg-BG" w:eastAsia="en-GB"/>
        </w:rPr>
        <w:t>Ш</w:t>
      </w:r>
      <w:r w:rsidR="00C7234A" w:rsidRPr="00C7234A">
        <w:rPr>
          <w:rFonts w:ascii="Times New Roman" w:hAnsi="Times New Roman"/>
          <w:iCs/>
          <w:sz w:val="24"/>
          <w:szCs w:val="24"/>
          <w:lang w:val="bg-BG" w:eastAsia="en-GB"/>
        </w:rPr>
        <w:t>ипокрила калугерица</w:t>
      </w:r>
      <w:r w:rsidR="005A6035" w:rsidRPr="00C7234A">
        <w:rPr>
          <w:rFonts w:ascii="Times New Roman" w:hAnsi="Times New Roman"/>
          <w:iCs/>
          <w:sz w:val="24"/>
          <w:szCs w:val="24"/>
          <w:lang w:val="bg-BG" w:eastAsia="en-GB"/>
        </w:rPr>
        <w:t>)</w:t>
      </w:r>
      <w:r w:rsidR="003755C5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и </w:t>
      </w:r>
      <w:r w:rsidR="003755C5" w:rsidRPr="00DC1653">
        <w:rPr>
          <w:rFonts w:ascii="Times New Roman" w:hAnsi="Times New Roman"/>
          <w:i/>
          <w:iCs/>
          <w:sz w:val="24"/>
          <w:szCs w:val="24"/>
          <w:lang w:val="bg-BG" w:eastAsia="en-GB"/>
        </w:rPr>
        <w:t>Marmaronetta angustirostris</w:t>
      </w:r>
      <w:r w:rsidR="005A6035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(</w:t>
      </w:r>
      <w:r w:rsidR="00A0359D">
        <w:rPr>
          <w:rFonts w:ascii="Times New Roman" w:hAnsi="Times New Roman"/>
          <w:iCs/>
          <w:sz w:val="24"/>
          <w:szCs w:val="24"/>
          <w:lang w:val="bg-BG" w:eastAsia="en-GB"/>
        </w:rPr>
        <w:t>М</w:t>
      </w:r>
      <w:r w:rsidR="00DC1653" w:rsidRPr="00DC1653">
        <w:rPr>
          <w:rFonts w:ascii="Times New Roman" w:hAnsi="Times New Roman"/>
          <w:iCs/>
          <w:sz w:val="24"/>
          <w:szCs w:val="24"/>
          <w:lang w:val="bg-BG" w:eastAsia="en-GB"/>
        </w:rPr>
        <w:t>раморна патица</w:t>
      </w:r>
      <w:r w:rsidR="005A6035" w:rsidRPr="00DC1653">
        <w:rPr>
          <w:rFonts w:ascii="Times New Roman" w:hAnsi="Times New Roman"/>
          <w:iCs/>
          <w:sz w:val="24"/>
          <w:szCs w:val="24"/>
          <w:lang w:val="bg-BG" w:eastAsia="en-GB"/>
        </w:rPr>
        <w:t>)</w:t>
      </w:r>
      <w:r w:rsidR="00AF24F2" w:rsidRPr="00DC1653">
        <w:rPr>
          <w:rFonts w:ascii="Times New Roman" w:hAnsi="Times New Roman"/>
          <w:iCs/>
          <w:sz w:val="24"/>
          <w:szCs w:val="24"/>
          <w:lang w:val="bg-BG" w:eastAsia="en-GB"/>
        </w:rPr>
        <w:t xml:space="preserve">. </w:t>
      </w:r>
      <w:r w:rsidR="002514A0" w:rsidRPr="00DC1653">
        <w:rPr>
          <w:rFonts w:ascii="Times New Roman" w:hAnsi="Times New Roman"/>
          <w:iCs/>
          <w:sz w:val="24"/>
          <w:szCs w:val="24"/>
          <w:lang w:val="bg-BG" w:eastAsia="en-GB"/>
        </w:rPr>
        <w:lastRenderedPageBreak/>
        <w:t>П</w:t>
      </w:r>
      <w:r w:rsidR="00AF24F2" w:rsidRPr="00DC1653">
        <w:rPr>
          <w:rFonts w:ascii="Times New Roman" w:hAnsi="Times New Roman"/>
          <w:iCs/>
          <w:sz w:val="24"/>
          <w:szCs w:val="24"/>
          <w:lang w:val="bg-BG" w:eastAsia="en-GB"/>
        </w:rPr>
        <w:t>ървия</w:t>
      </w:r>
      <w:r w:rsidR="00DC1653">
        <w:rPr>
          <w:rFonts w:ascii="Times New Roman" w:hAnsi="Times New Roman"/>
          <w:iCs/>
          <w:sz w:val="24"/>
          <w:szCs w:val="24"/>
          <w:lang w:val="bg-BG" w:eastAsia="en-GB"/>
        </w:rPr>
        <w:t>т</w:t>
      </w:r>
      <w:r w:rsidR="00AF24F2" w:rsidRPr="00B63C0B">
        <w:rPr>
          <w:rFonts w:ascii="Times New Roman" w:hAnsi="Times New Roman"/>
          <w:iCs/>
          <w:sz w:val="24"/>
          <w:szCs w:val="24"/>
          <w:lang w:val="bg-BG" w:eastAsia="en-GB"/>
        </w:rPr>
        <w:t xml:space="preserve"> вид</w:t>
      </w:r>
      <w:r w:rsidR="002514A0" w:rsidRPr="00B63C0B">
        <w:rPr>
          <w:rFonts w:ascii="Times New Roman" w:hAnsi="Times New Roman"/>
          <w:iCs/>
          <w:sz w:val="24"/>
          <w:szCs w:val="24"/>
          <w:lang w:val="bg-BG" w:eastAsia="en-GB"/>
        </w:rPr>
        <w:t xml:space="preserve"> не се докладва за страната, но е включен в Приложение 2 на ЗБР, като </w:t>
      </w:r>
      <w:r w:rsidR="003B215C" w:rsidRPr="00B63C0B">
        <w:rPr>
          <w:rFonts w:ascii="Times New Roman" w:hAnsi="Times New Roman"/>
          <w:iCs/>
          <w:sz w:val="24"/>
          <w:szCs w:val="24"/>
          <w:lang w:val="bg-BG" w:eastAsia="en-GB"/>
        </w:rPr>
        <w:t>единствената</w:t>
      </w:r>
      <w:r w:rsidR="002514A0" w:rsidRPr="00B63C0B">
        <w:rPr>
          <w:rFonts w:ascii="Times New Roman" w:hAnsi="Times New Roman"/>
          <w:iCs/>
          <w:sz w:val="24"/>
          <w:szCs w:val="24"/>
          <w:lang w:val="bg-BG" w:eastAsia="en-GB"/>
        </w:rPr>
        <w:t xml:space="preserve"> ЗЗ в</w:t>
      </w:r>
      <w:r w:rsidR="003B215C">
        <w:rPr>
          <w:rFonts w:ascii="Times New Roman" w:hAnsi="Times New Roman"/>
          <w:iCs/>
          <w:sz w:val="24"/>
          <w:szCs w:val="24"/>
          <w:lang w:val="bg-BG" w:eastAsia="en-GB"/>
        </w:rPr>
        <w:t xml:space="preserve"> </w:t>
      </w:r>
      <w:r w:rsidR="005B40AC">
        <w:rPr>
          <w:rFonts w:ascii="Times New Roman" w:hAnsi="Times New Roman"/>
          <w:iCs/>
          <w:sz w:val="24"/>
          <w:szCs w:val="24"/>
          <w:lang w:val="bg-BG" w:eastAsia="en-GB"/>
        </w:rPr>
        <w:t xml:space="preserve">която се опазва е BG0000270 </w:t>
      </w:r>
      <w:r w:rsidR="002514A0" w:rsidRPr="00B63C0B">
        <w:rPr>
          <w:rFonts w:ascii="Times New Roman" w:hAnsi="Times New Roman"/>
          <w:iCs/>
          <w:sz w:val="24"/>
          <w:szCs w:val="24"/>
          <w:lang w:val="bg-BG" w:eastAsia="en-GB"/>
        </w:rPr>
        <w:t xml:space="preserve">Атанасовско езеро. </w:t>
      </w:r>
      <w:r w:rsidR="005B2CD7" w:rsidRPr="00B63C0B">
        <w:rPr>
          <w:rFonts w:ascii="Times New Roman" w:hAnsi="Times New Roman"/>
          <w:iCs/>
          <w:sz w:val="24"/>
          <w:szCs w:val="24"/>
          <w:lang w:val="bg-BG" w:eastAsia="en-GB"/>
        </w:rPr>
        <w:t xml:space="preserve">От посочените данни в първоначално внесените цели се вижда, че видът присъства с </w:t>
      </w:r>
      <w:r w:rsidR="003B215C" w:rsidRPr="00B63C0B">
        <w:rPr>
          <w:rFonts w:ascii="Times New Roman" w:hAnsi="Times New Roman"/>
          <w:iCs/>
          <w:sz w:val="24"/>
          <w:szCs w:val="24"/>
          <w:lang w:val="bg-BG" w:eastAsia="en-GB"/>
        </w:rPr>
        <w:t>единични</w:t>
      </w:r>
      <w:r w:rsidR="005B2CD7" w:rsidRPr="00B63C0B">
        <w:rPr>
          <w:rFonts w:ascii="Times New Roman" w:hAnsi="Times New Roman"/>
          <w:iCs/>
          <w:sz w:val="24"/>
          <w:szCs w:val="24"/>
          <w:lang w:val="bg-BG" w:eastAsia="en-GB"/>
        </w:rPr>
        <w:t xml:space="preserve"> бройк</w:t>
      </w:r>
      <w:r w:rsidR="00BD1E7A">
        <w:rPr>
          <w:rFonts w:ascii="Times New Roman" w:hAnsi="Times New Roman"/>
          <w:iCs/>
          <w:sz w:val="24"/>
          <w:szCs w:val="24"/>
          <w:lang w:val="bg-BG" w:eastAsia="en-GB"/>
        </w:rPr>
        <w:t>и</w:t>
      </w:r>
      <w:r w:rsidR="005B2CD7" w:rsidRPr="00B63C0B">
        <w:rPr>
          <w:rFonts w:ascii="Times New Roman" w:hAnsi="Times New Roman"/>
          <w:iCs/>
          <w:sz w:val="24"/>
          <w:szCs w:val="24"/>
          <w:lang w:val="bg-BG" w:eastAsia="en-GB"/>
        </w:rPr>
        <w:t xml:space="preserve"> и в </w:t>
      </w:r>
      <w:r w:rsidR="005B40AC">
        <w:rPr>
          <w:rFonts w:ascii="Times New Roman" w:hAnsi="Times New Roman"/>
          <w:iCs/>
          <w:sz w:val="24"/>
          <w:szCs w:val="24"/>
          <w:lang w:val="bg-BG" w:eastAsia="en-GB"/>
        </w:rPr>
        <w:t xml:space="preserve">защитена зона BG0000271 </w:t>
      </w:r>
      <w:r w:rsidR="005B2CD7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Мандра – Пода, но не е направено предложение за включването му като </w:t>
      </w:r>
      <w:r w:rsidR="003B215C" w:rsidRPr="000A2714">
        <w:rPr>
          <w:rFonts w:ascii="Times New Roman" w:hAnsi="Times New Roman"/>
          <w:iCs/>
          <w:sz w:val="24"/>
          <w:szCs w:val="24"/>
          <w:lang w:val="bg-BG" w:eastAsia="en-GB"/>
        </w:rPr>
        <w:t>предмет</w:t>
      </w:r>
      <w:r w:rsidR="005B2CD7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за опазване в </w:t>
      </w:r>
      <w:r w:rsidR="005B722D">
        <w:rPr>
          <w:rFonts w:ascii="Times New Roman" w:hAnsi="Times New Roman"/>
          <w:iCs/>
          <w:sz w:val="24"/>
          <w:szCs w:val="24"/>
          <w:lang w:val="bg-BG" w:eastAsia="en-GB"/>
        </w:rPr>
        <w:t>СФД</w:t>
      </w:r>
      <w:r w:rsidR="005B2CD7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на зоната. Вторият вид също не се докладва от България</w:t>
      </w:r>
      <w:r w:rsidR="00DC1653">
        <w:rPr>
          <w:rFonts w:ascii="Times New Roman" w:hAnsi="Times New Roman"/>
          <w:iCs/>
          <w:sz w:val="24"/>
          <w:szCs w:val="24"/>
          <w:lang w:val="bg-BG" w:eastAsia="en-GB"/>
        </w:rPr>
        <w:t>, но</w:t>
      </w:r>
      <w:r w:rsidR="005B2CD7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НЕ е включен в Приложение 2 на ЗБР</w:t>
      </w:r>
      <w:r w:rsidR="00CE4B62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и е посочен само в </w:t>
      </w:r>
      <w:r w:rsidR="005B722D">
        <w:rPr>
          <w:rFonts w:ascii="Times New Roman" w:hAnsi="Times New Roman"/>
          <w:iCs/>
          <w:sz w:val="24"/>
          <w:szCs w:val="24"/>
          <w:lang w:val="bg-BG" w:eastAsia="en-GB"/>
        </w:rPr>
        <w:t>СФД</w:t>
      </w:r>
      <w:r w:rsidR="00CE4B62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на 2 зони. Ако тези видове се считат за вагрант</w:t>
      </w:r>
      <w:r w:rsidR="005076ED" w:rsidRPr="000A2714">
        <w:rPr>
          <w:rFonts w:ascii="Times New Roman" w:hAnsi="Times New Roman"/>
          <w:iCs/>
          <w:sz w:val="24"/>
          <w:szCs w:val="24"/>
          <w:lang w:val="bg-BG" w:eastAsia="en-GB"/>
        </w:rPr>
        <w:t>и</w:t>
      </w:r>
      <w:r w:rsidR="00CE4B62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за страната, то не би следвало за </w:t>
      </w:r>
      <w:r w:rsidR="005076ED" w:rsidRPr="000A2714">
        <w:rPr>
          <w:rFonts w:ascii="Times New Roman" w:hAnsi="Times New Roman"/>
          <w:iCs/>
          <w:sz w:val="24"/>
          <w:szCs w:val="24"/>
          <w:lang w:val="bg-BG" w:eastAsia="en-GB"/>
        </w:rPr>
        <w:t>тях</w:t>
      </w:r>
      <w:r w:rsidR="003408C0">
        <w:rPr>
          <w:rFonts w:ascii="Times New Roman" w:hAnsi="Times New Roman"/>
          <w:iCs/>
          <w:sz w:val="24"/>
          <w:szCs w:val="24"/>
          <w:lang w:val="bg-BG" w:eastAsia="en-GB"/>
        </w:rPr>
        <w:t>ното опазване</w:t>
      </w:r>
      <w:r w:rsidR="00CE4B62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да се определят зони. Ако се остав</w:t>
      </w:r>
      <w:r w:rsidR="005076ED" w:rsidRPr="000A2714">
        <w:rPr>
          <w:rFonts w:ascii="Times New Roman" w:hAnsi="Times New Roman"/>
          <w:iCs/>
          <w:sz w:val="24"/>
          <w:szCs w:val="24"/>
          <w:lang w:val="bg-BG" w:eastAsia="en-GB"/>
        </w:rPr>
        <w:t>ят</w:t>
      </w:r>
      <w:r w:rsidR="00CE4B62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в стандартните формуляри на зоните с оценка D ще излезе, че имаме недостатъчност на мрежата. </w:t>
      </w:r>
    </w:p>
    <w:p w14:paraId="4E2AAD07" w14:textId="78A69A06" w:rsidR="00B44D0B" w:rsidRPr="00112CF4" w:rsidRDefault="005076ED" w:rsidP="00112CF4">
      <w:pPr>
        <w:pStyle w:val="ListParagraph"/>
        <w:spacing w:before="120" w:after="0" w:line="240" w:lineRule="auto"/>
        <w:ind w:left="270" w:right="-1" w:firstLine="45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Следва </w:t>
      </w:r>
      <w:r w:rsidR="00B27C28">
        <w:rPr>
          <w:rFonts w:ascii="Times New Roman" w:hAnsi="Times New Roman"/>
          <w:iCs/>
          <w:sz w:val="24"/>
          <w:szCs w:val="24"/>
          <w:lang w:val="bg-BG" w:eastAsia="en-GB"/>
        </w:rPr>
        <w:t xml:space="preserve">НСБР да </w:t>
      </w:r>
      <w:r w:rsidRPr="000A2714">
        <w:rPr>
          <w:rFonts w:ascii="Times New Roman" w:hAnsi="Times New Roman"/>
          <w:iCs/>
          <w:sz w:val="24"/>
          <w:szCs w:val="24"/>
          <w:lang w:val="bg-BG" w:eastAsia="en-GB"/>
        </w:rPr>
        <w:t>прецени дали тези видове</w:t>
      </w:r>
      <w:r w:rsidR="00B63C0B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</w:t>
      </w:r>
      <w:r w:rsidR="00DD566E">
        <w:rPr>
          <w:rFonts w:ascii="Times New Roman" w:hAnsi="Times New Roman"/>
          <w:iCs/>
          <w:sz w:val="24"/>
          <w:szCs w:val="24"/>
          <w:lang w:val="bg-BG" w:eastAsia="en-GB"/>
        </w:rPr>
        <w:t>е редно</w:t>
      </w:r>
      <w:r w:rsidR="00CE4B62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да се посоч</w:t>
      </w:r>
      <w:r w:rsidRPr="000A2714">
        <w:rPr>
          <w:rFonts w:ascii="Times New Roman" w:hAnsi="Times New Roman"/>
          <w:iCs/>
          <w:sz w:val="24"/>
          <w:szCs w:val="24"/>
          <w:lang w:val="bg-BG" w:eastAsia="en-GB"/>
        </w:rPr>
        <w:t>ат</w:t>
      </w:r>
      <w:r w:rsidR="00CE4B62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в точка </w:t>
      </w:r>
      <w:r w:rsidR="00DD6F5E">
        <w:rPr>
          <w:rFonts w:ascii="Times New Roman" w:hAnsi="Times New Roman"/>
          <w:iCs/>
          <w:sz w:val="24"/>
          <w:szCs w:val="24"/>
          <w:lang w:val="bg-BG" w:eastAsia="en-GB"/>
        </w:rPr>
        <w:t>„Д</w:t>
      </w:r>
      <w:r w:rsidR="00CE4B62" w:rsidRPr="000A2714">
        <w:rPr>
          <w:rFonts w:ascii="Times New Roman" w:hAnsi="Times New Roman"/>
          <w:iCs/>
          <w:sz w:val="24"/>
          <w:szCs w:val="24"/>
          <w:lang w:val="bg-BG" w:eastAsia="en-GB"/>
        </w:rPr>
        <w:t>руги важни видове</w:t>
      </w:r>
      <w:r w:rsidR="00DD6F5E">
        <w:rPr>
          <w:rFonts w:ascii="Times New Roman" w:hAnsi="Times New Roman"/>
          <w:iCs/>
          <w:sz w:val="24"/>
          <w:szCs w:val="24"/>
          <w:lang w:val="bg-BG" w:eastAsia="en-GB"/>
        </w:rPr>
        <w:t>“</w:t>
      </w:r>
      <w:r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и да отпаднат от предмета на опазване в </w:t>
      </w:r>
      <w:r w:rsidR="00DD6F5E">
        <w:rPr>
          <w:rFonts w:ascii="Times New Roman" w:hAnsi="Times New Roman"/>
          <w:iCs/>
          <w:sz w:val="24"/>
          <w:szCs w:val="24"/>
          <w:lang w:val="bg-BG" w:eastAsia="en-GB"/>
        </w:rPr>
        <w:t>зоните</w:t>
      </w:r>
      <w:r w:rsidRPr="000A2714">
        <w:rPr>
          <w:rFonts w:ascii="Times New Roman" w:hAnsi="Times New Roman"/>
          <w:iCs/>
          <w:sz w:val="24"/>
          <w:szCs w:val="24"/>
          <w:lang w:val="bg-BG" w:eastAsia="en-GB"/>
        </w:rPr>
        <w:t>, респективно да отпаднат от приложение 2 на ЗБР</w:t>
      </w:r>
      <w:r w:rsidR="003B215C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или</w:t>
      </w:r>
      <w:r w:rsidR="00913CD5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</w:t>
      </w:r>
      <w:r w:rsidR="00DD566E">
        <w:rPr>
          <w:rFonts w:ascii="Times New Roman" w:hAnsi="Times New Roman"/>
          <w:iCs/>
          <w:sz w:val="24"/>
          <w:szCs w:val="24"/>
          <w:lang w:val="bg-BG" w:eastAsia="en-GB"/>
        </w:rPr>
        <w:t>е редно</w:t>
      </w:r>
      <w:r w:rsidR="00913CD5" w:rsidRPr="000A2714">
        <w:rPr>
          <w:rFonts w:ascii="Times New Roman" w:hAnsi="Times New Roman"/>
          <w:iCs/>
          <w:sz w:val="24"/>
          <w:szCs w:val="24"/>
          <w:lang w:val="bg-BG" w:eastAsia="en-GB"/>
        </w:rPr>
        <w:t xml:space="preserve"> да се запазят като предмет на опазване в ЗЗ</w:t>
      </w:r>
      <w:r w:rsidR="00121C22">
        <w:rPr>
          <w:rFonts w:ascii="Times New Roman" w:hAnsi="Times New Roman"/>
          <w:iCs/>
          <w:sz w:val="24"/>
          <w:szCs w:val="24"/>
          <w:lang w:val="bg-BG" w:eastAsia="en-GB"/>
        </w:rPr>
        <w:t>.</w:t>
      </w:r>
    </w:p>
    <w:p w14:paraId="4DBB142B" w14:textId="3436BDD2" w:rsidR="00115127" w:rsidRPr="00B44D0B" w:rsidRDefault="00115127" w:rsidP="00D65E46">
      <w:pPr>
        <w:pStyle w:val="ListParagraph"/>
        <w:spacing w:before="120" w:after="0" w:line="240" w:lineRule="auto"/>
        <w:ind w:left="270" w:firstLine="45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B44D0B">
        <w:rPr>
          <w:rFonts w:ascii="Times New Roman" w:hAnsi="Times New Roman"/>
          <w:sz w:val="24"/>
          <w:szCs w:val="24"/>
          <w:lang w:val="bg-BG"/>
        </w:rPr>
        <w:t>Видове</w:t>
      </w:r>
      <w:r w:rsidR="006C31E8">
        <w:rPr>
          <w:rFonts w:ascii="Times New Roman" w:hAnsi="Times New Roman"/>
          <w:sz w:val="24"/>
          <w:szCs w:val="24"/>
          <w:lang w:val="bg-BG"/>
        </w:rPr>
        <w:t>те</w:t>
      </w:r>
      <w:r w:rsidRPr="00B44D0B">
        <w:rPr>
          <w:rFonts w:ascii="Times New Roman" w:hAnsi="Times New Roman"/>
          <w:sz w:val="24"/>
          <w:szCs w:val="24"/>
          <w:lang w:val="bg-BG"/>
        </w:rPr>
        <w:t xml:space="preserve"> предложени </w:t>
      </w:r>
      <w:r w:rsidR="00B15713">
        <w:rPr>
          <w:rFonts w:ascii="Times New Roman" w:hAnsi="Times New Roman"/>
          <w:sz w:val="24"/>
          <w:szCs w:val="24"/>
          <w:lang w:val="bg-BG"/>
        </w:rPr>
        <w:t>с</w:t>
      </w:r>
      <w:r w:rsidRPr="00B44D0B">
        <w:rPr>
          <w:rFonts w:ascii="Times New Roman" w:hAnsi="Times New Roman"/>
          <w:sz w:val="24"/>
          <w:szCs w:val="24"/>
          <w:lang w:val="bg-BG"/>
        </w:rPr>
        <w:t xml:space="preserve"> оценка </w:t>
      </w:r>
      <w:r w:rsidRPr="00B44D0B">
        <w:rPr>
          <w:rFonts w:ascii="Times New Roman" w:hAnsi="Times New Roman"/>
          <w:sz w:val="24"/>
          <w:szCs w:val="24"/>
          <w:lang w:val="en-US"/>
        </w:rPr>
        <w:t xml:space="preserve">D </w:t>
      </w:r>
      <w:r w:rsidRPr="00B44D0B">
        <w:rPr>
          <w:rFonts w:ascii="Times New Roman" w:hAnsi="Times New Roman"/>
          <w:sz w:val="24"/>
          <w:szCs w:val="24"/>
          <w:lang w:val="bg-BG"/>
        </w:rPr>
        <w:t>във внесените за разглеждане в НСБР коригирани цели са:</w:t>
      </w:r>
    </w:p>
    <w:p w14:paraId="23776076" w14:textId="77777777" w:rsidR="00685814" w:rsidRPr="00B44D0B" w:rsidRDefault="00685814" w:rsidP="00F85D3A">
      <w:pPr>
        <w:pStyle w:val="ListParagraph"/>
        <w:numPr>
          <w:ilvl w:val="0"/>
          <w:numId w:val="18"/>
        </w:numPr>
        <w:spacing w:before="120" w:after="0" w:line="240" w:lineRule="auto"/>
        <w:ind w:left="270" w:firstLine="450"/>
        <w:contextualSpacing w:val="0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B44D0B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Canis lupus </w:t>
      </w:r>
      <w:r w:rsidRPr="00B44D0B">
        <w:rPr>
          <w:rFonts w:ascii="Times New Roman" w:eastAsia="Times New Roman" w:hAnsi="Times New Roman"/>
          <w:sz w:val="24"/>
          <w:szCs w:val="24"/>
          <w:lang w:val="bg-BG"/>
        </w:rPr>
        <w:t>(Вълк) в ЗЗ</w:t>
      </w:r>
      <w:r w:rsidRPr="00B44D0B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  <w:r w:rsidRPr="00B44D0B">
        <w:rPr>
          <w:rFonts w:ascii="Times New Roman" w:hAnsi="Times New Roman"/>
          <w:sz w:val="24"/>
          <w:szCs w:val="24"/>
          <w:lang w:val="bg-BG"/>
        </w:rPr>
        <w:t xml:space="preserve">BG0000151 Айтоска планина;  </w:t>
      </w:r>
    </w:p>
    <w:p w14:paraId="35BC54ED" w14:textId="231A0B8D" w:rsidR="00685814" w:rsidRPr="00B44D0B" w:rsidRDefault="00685814" w:rsidP="00E36CA5">
      <w:pPr>
        <w:pStyle w:val="ListParagraph"/>
        <w:numPr>
          <w:ilvl w:val="0"/>
          <w:numId w:val="18"/>
        </w:numPr>
        <w:spacing w:before="120" w:after="0" w:line="240" w:lineRule="auto"/>
        <w:ind w:left="270" w:firstLine="450"/>
        <w:contextualSpacing w:val="0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B44D0B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Coenonympha oedippus </w:t>
      </w:r>
      <w:r w:rsidRPr="00B44D0B">
        <w:rPr>
          <w:rFonts w:ascii="Times New Roman" w:eastAsia="Times New Roman" w:hAnsi="Times New Roman"/>
          <w:sz w:val="24"/>
          <w:szCs w:val="24"/>
          <w:lang w:val="bg-BG"/>
        </w:rPr>
        <w:t xml:space="preserve">(Блатно сатирче) в </w:t>
      </w:r>
      <w:r w:rsidRPr="00B44D0B">
        <w:rPr>
          <w:rFonts w:ascii="Times New Roman" w:hAnsi="Times New Roman"/>
          <w:sz w:val="24"/>
          <w:szCs w:val="24"/>
          <w:lang w:val="bg-BG"/>
        </w:rPr>
        <w:t xml:space="preserve">BG0000271 Мандра - Пода - Дирекция НСЗП не може да се съгласи с предложението за оценка </w:t>
      </w:r>
      <w:r w:rsidRPr="00B44D0B">
        <w:rPr>
          <w:rFonts w:ascii="Times New Roman" w:hAnsi="Times New Roman"/>
          <w:sz w:val="24"/>
          <w:szCs w:val="24"/>
          <w:lang w:val="en-US"/>
        </w:rPr>
        <w:t>D</w:t>
      </w:r>
      <w:r w:rsidRPr="00B44D0B">
        <w:rPr>
          <w:rFonts w:ascii="Times New Roman" w:hAnsi="Times New Roman"/>
          <w:sz w:val="24"/>
          <w:szCs w:val="24"/>
          <w:lang w:val="bg-BG"/>
        </w:rPr>
        <w:t xml:space="preserve">. Поставянето на оценка </w:t>
      </w:r>
      <w:r w:rsidRPr="00B44D0B">
        <w:rPr>
          <w:rFonts w:ascii="Times New Roman" w:hAnsi="Times New Roman"/>
          <w:sz w:val="24"/>
          <w:szCs w:val="24"/>
        </w:rPr>
        <w:t>D</w:t>
      </w:r>
      <w:r w:rsidRPr="00B44D0B">
        <w:rPr>
          <w:rFonts w:ascii="Times New Roman" w:hAnsi="Times New Roman"/>
          <w:sz w:val="24"/>
          <w:szCs w:val="24"/>
          <w:lang w:val="bg-BG"/>
        </w:rPr>
        <w:t xml:space="preserve">, не е правилния подход за видове, които се счита, че не се срещат в страната. Видът е посочен само за 2 защитени зони и е включен в Приложение 2 на ЗБР. Ако се счита, че има достатъчно основания, включително въз основа на проведени целенасочени проучвания, то вида следва да бъде предложен за отпадане от ЗБР и референтните списъци за страната. </w:t>
      </w:r>
      <w:r w:rsidR="00B44D0B">
        <w:rPr>
          <w:rFonts w:ascii="Times New Roman" w:hAnsi="Times New Roman"/>
          <w:sz w:val="24"/>
          <w:szCs w:val="24"/>
          <w:lang w:val="bg-BG"/>
        </w:rPr>
        <w:t>Предлагам НСБР да вземе решение;</w:t>
      </w:r>
    </w:p>
    <w:p w14:paraId="33734C4D" w14:textId="3F57A4E9" w:rsidR="00E36CA5" w:rsidRPr="00E36CA5" w:rsidRDefault="00685814" w:rsidP="00E36CA5">
      <w:pPr>
        <w:pStyle w:val="ListParagraph"/>
        <w:numPr>
          <w:ilvl w:val="0"/>
          <w:numId w:val="18"/>
        </w:numPr>
        <w:spacing w:before="120" w:after="0" w:line="240" w:lineRule="auto"/>
        <w:ind w:left="270" w:right="-1" w:firstLine="450"/>
        <w:contextualSpacing w:val="0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E36CA5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Alosa tanaica </w:t>
      </w:r>
      <w:r w:rsidRPr="00E36CA5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Pr="00E36CA5">
        <w:rPr>
          <w:rFonts w:ascii="Times New Roman" w:hAnsi="Times New Roman"/>
          <w:sz w:val="24"/>
          <w:szCs w:val="24"/>
        </w:rPr>
        <w:t>Харип</w:t>
      </w:r>
      <w:r w:rsidRPr="00E36CA5">
        <w:rPr>
          <w:rFonts w:ascii="Times New Roman" w:eastAsia="Times New Roman" w:hAnsi="Times New Roman"/>
          <w:sz w:val="24"/>
          <w:szCs w:val="24"/>
          <w:lang w:val="bg-BG"/>
        </w:rPr>
        <w:t xml:space="preserve">) в </w:t>
      </w:r>
      <w:r w:rsidRPr="00E36CA5">
        <w:rPr>
          <w:rFonts w:ascii="Times New Roman" w:hAnsi="Times New Roman"/>
          <w:sz w:val="24"/>
          <w:szCs w:val="24"/>
          <w:lang w:val="bg-BG"/>
        </w:rPr>
        <w:t xml:space="preserve">BG0001001 Ропотамо,  BG0001004 Емине-Иракли и BG0000146 Плаж Градина - Златна рибка - Дирекция НСЗП не може да се съгласи с нито едно от предложенията за оценка </w:t>
      </w:r>
      <w:r w:rsidRPr="00E36CA5">
        <w:rPr>
          <w:rFonts w:ascii="Times New Roman" w:hAnsi="Times New Roman"/>
          <w:sz w:val="24"/>
          <w:szCs w:val="24"/>
          <w:lang w:val="en-US"/>
        </w:rPr>
        <w:t>D</w:t>
      </w:r>
      <w:r w:rsidRPr="00E36CA5">
        <w:rPr>
          <w:rFonts w:ascii="Times New Roman" w:hAnsi="Times New Roman"/>
          <w:sz w:val="24"/>
          <w:szCs w:val="24"/>
          <w:lang w:val="bg-BG"/>
        </w:rPr>
        <w:t>. Видът</w:t>
      </w:r>
      <w:r w:rsidRPr="00E36CA5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  <w:r w:rsidRPr="00E36CA5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Pr="00E36CA5">
        <w:rPr>
          <w:rFonts w:ascii="Times New Roman" w:hAnsi="Times New Roman"/>
          <w:sz w:val="24"/>
          <w:szCs w:val="24"/>
          <w:lang w:val="bg-BG"/>
        </w:rPr>
        <w:t xml:space="preserve"> предмет на опазване и в морската част на зоните и не е обосновано поставянето на оценка </w:t>
      </w:r>
      <w:r w:rsidRPr="00E36CA5">
        <w:rPr>
          <w:rFonts w:ascii="Times New Roman" w:hAnsi="Times New Roman"/>
          <w:sz w:val="24"/>
          <w:szCs w:val="24"/>
        </w:rPr>
        <w:t>D</w:t>
      </w:r>
      <w:r w:rsidRPr="00E36CA5">
        <w:rPr>
          <w:rFonts w:ascii="Times New Roman" w:hAnsi="Times New Roman"/>
          <w:sz w:val="24"/>
          <w:szCs w:val="24"/>
          <w:lang w:val="bg-BG"/>
        </w:rPr>
        <w:t xml:space="preserve">. За всички зони, в които са предмет на опазване видове от р. </w:t>
      </w:r>
      <w:r w:rsidRPr="00E36CA5">
        <w:rPr>
          <w:rFonts w:ascii="Times New Roman" w:hAnsi="Times New Roman"/>
          <w:sz w:val="24"/>
          <w:szCs w:val="24"/>
        </w:rPr>
        <w:t>Alosa</w:t>
      </w:r>
      <w:r w:rsidRPr="00E36CA5">
        <w:rPr>
          <w:rFonts w:ascii="Times New Roman" w:hAnsi="Times New Roman"/>
          <w:sz w:val="24"/>
          <w:szCs w:val="24"/>
          <w:lang w:val="bg-BG"/>
        </w:rPr>
        <w:t>, следва да се съобрази че са предмет на опазване в морските ча</w:t>
      </w:r>
      <w:r w:rsidR="006E4D63">
        <w:rPr>
          <w:rFonts w:ascii="Times New Roman" w:hAnsi="Times New Roman"/>
          <w:sz w:val="24"/>
          <w:szCs w:val="24"/>
          <w:lang w:val="bg-BG"/>
        </w:rPr>
        <w:t>с</w:t>
      </w:r>
      <w:r w:rsidRPr="00E36CA5">
        <w:rPr>
          <w:rFonts w:ascii="Times New Roman" w:hAnsi="Times New Roman"/>
          <w:sz w:val="24"/>
          <w:szCs w:val="24"/>
          <w:lang w:val="bg-BG"/>
        </w:rPr>
        <w:t>ти на зоните и никъде в предложенията за отпадането им това не е съобразено в текстовете. За всяка зона е редно да се разглеждат и двете местообитания на вида, както сладководните, така и морските. В допълнение трябва да се има предвид също, че в момента се провеждат проучвания за тези видове в морската част на зоните. В документите с целите следва да се коментират всички източници на данни,</w:t>
      </w:r>
      <w:r w:rsidR="00B44D0B" w:rsidRPr="00E36CA5">
        <w:rPr>
          <w:rFonts w:ascii="Times New Roman" w:hAnsi="Times New Roman"/>
          <w:sz w:val="24"/>
          <w:szCs w:val="24"/>
          <w:lang w:val="bg-BG"/>
        </w:rPr>
        <w:t xml:space="preserve"> а не само проекта за картиране</w:t>
      </w:r>
      <w:r w:rsidR="00B95EB9">
        <w:rPr>
          <w:rFonts w:ascii="Times New Roman" w:hAnsi="Times New Roman"/>
          <w:sz w:val="24"/>
          <w:szCs w:val="24"/>
          <w:lang w:val="bg-BG"/>
        </w:rPr>
        <w:t>. Предлагам НСБР да вземе решение</w:t>
      </w:r>
      <w:r w:rsidR="00B44D0B" w:rsidRPr="00E36CA5">
        <w:rPr>
          <w:rFonts w:ascii="Times New Roman" w:hAnsi="Times New Roman"/>
          <w:sz w:val="24"/>
          <w:szCs w:val="24"/>
          <w:lang w:val="bg-BG"/>
        </w:rPr>
        <w:t>;</w:t>
      </w:r>
    </w:p>
    <w:p w14:paraId="001F2EE9" w14:textId="77777777" w:rsidR="00E36CA5" w:rsidRPr="00E36CA5" w:rsidRDefault="00685814" w:rsidP="00E36CA5">
      <w:pPr>
        <w:pStyle w:val="ListParagraph"/>
        <w:numPr>
          <w:ilvl w:val="0"/>
          <w:numId w:val="18"/>
        </w:numPr>
        <w:spacing w:before="120" w:after="0" w:line="240" w:lineRule="auto"/>
        <w:ind w:left="270" w:right="-1" w:firstLine="450"/>
        <w:contextualSpacing w:val="0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E36CA5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Misgurnus </w:t>
      </w:r>
      <w:r w:rsidRPr="00E36CA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36CA5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fossilis </w:t>
      </w:r>
      <w:r w:rsidRPr="00E36CA5">
        <w:rPr>
          <w:rFonts w:ascii="Times New Roman" w:eastAsia="Times New Roman" w:hAnsi="Times New Roman"/>
          <w:sz w:val="24"/>
          <w:szCs w:val="24"/>
          <w:lang w:val="bg-BG"/>
        </w:rPr>
        <w:t xml:space="preserve">(Виюн) в </w:t>
      </w:r>
      <w:r w:rsidRPr="00E36CA5">
        <w:rPr>
          <w:rFonts w:ascii="Times New Roman" w:hAnsi="Times New Roman"/>
          <w:sz w:val="24"/>
          <w:szCs w:val="24"/>
          <w:lang w:val="bg-BG"/>
        </w:rPr>
        <w:t>BG0001001 Ропотамо</w:t>
      </w:r>
      <w:r w:rsidR="00B44D0B" w:rsidRPr="00E36CA5">
        <w:rPr>
          <w:rFonts w:ascii="Times New Roman" w:hAnsi="Times New Roman"/>
          <w:sz w:val="24"/>
          <w:szCs w:val="24"/>
          <w:lang w:val="bg-BG"/>
        </w:rPr>
        <w:t>;</w:t>
      </w:r>
      <w:r w:rsidRPr="00E36CA5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</w:p>
    <w:p w14:paraId="59D6AC2C" w14:textId="77777777" w:rsidR="00E36CA5" w:rsidRPr="00E36CA5" w:rsidRDefault="00685814" w:rsidP="00E36CA5">
      <w:pPr>
        <w:pStyle w:val="ListParagraph"/>
        <w:numPr>
          <w:ilvl w:val="0"/>
          <w:numId w:val="18"/>
        </w:numPr>
        <w:spacing w:before="120" w:after="0" w:line="240" w:lineRule="auto"/>
        <w:ind w:left="270" w:right="-1" w:firstLine="450"/>
        <w:contextualSpacing w:val="0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E36CA5">
        <w:rPr>
          <w:rFonts w:ascii="Times New Roman" w:eastAsia="Times New Roman" w:hAnsi="Times New Roman"/>
          <w:i/>
          <w:sz w:val="24"/>
          <w:szCs w:val="24"/>
          <w:lang w:val="bg-BG"/>
        </w:rPr>
        <w:lastRenderedPageBreak/>
        <w:t xml:space="preserve">Vormela peregusna </w:t>
      </w:r>
      <w:r w:rsidRPr="00E36CA5">
        <w:rPr>
          <w:rFonts w:ascii="Times New Roman" w:eastAsia="Times New Roman" w:hAnsi="Times New Roman"/>
          <w:sz w:val="24"/>
          <w:szCs w:val="24"/>
          <w:lang w:val="bg-BG"/>
        </w:rPr>
        <w:t xml:space="preserve">(Пъстър пор) в </w:t>
      </w:r>
      <w:r w:rsidRPr="00E36CA5">
        <w:rPr>
          <w:rFonts w:ascii="Times New Roman" w:hAnsi="Times New Roman"/>
          <w:sz w:val="24"/>
          <w:szCs w:val="24"/>
          <w:lang w:val="bg-BG"/>
        </w:rPr>
        <w:t>BG0000273 Бургаско езеро</w:t>
      </w:r>
      <w:r w:rsidR="00B44D0B" w:rsidRPr="00E36CA5">
        <w:rPr>
          <w:rFonts w:ascii="Times New Roman" w:eastAsia="Times New Roman" w:hAnsi="Times New Roman"/>
          <w:sz w:val="24"/>
          <w:szCs w:val="24"/>
          <w:lang w:val="bg-BG"/>
        </w:rPr>
        <w:t>;</w:t>
      </w:r>
      <w:r w:rsidRPr="00E36CA5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</w:p>
    <w:p w14:paraId="6088840D" w14:textId="04C021A0" w:rsidR="00685814" w:rsidRPr="00E36CA5" w:rsidRDefault="00685814" w:rsidP="00E36CA5">
      <w:pPr>
        <w:pStyle w:val="ListParagraph"/>
        <w:numPr>
          <w:ilvl w:val="0"/>
          <w:numId w:val="18"/>
        </w:numPr>
        <w:spacing w:before="120" w:after="0" w:line="240" w:lineRule="auto"/>
        <w:ind w:left="270" w:right="-1" w:firstLine="450"/>
        <w:contextualSpacing w:val="0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E36CA5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Xenus cinereus </w:t>
      </w:r>
      <w:r w:rsidRPr="00E36CA5">
        <w:rPr>
          <w:rFonts w:ascii="Times New Roman" w:eastAsia="Times New Roman" w:hAnsi="Times New Roman"/>
          <w:sz w:val="24"/>
          <w:szCs w:val="24"/>
          <w:lang w:val="bg-BG"/>
        </w:rPr>
        <w:t>(Пепеляв брегобегач) в BG0000152 Поморийско езеро</w:t>
      </w:r>
      <w:r w:rsidR="00B44D0B" w:rsidRPr="00E36CA5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14:paraId="1C392B36" w14:textId="7995A926" w:rsidR="00A10609" w:rsidRDefault="005F0F18" w:rsidP="00973DF7">
      <w:pPr>
        <w:pStyle w:val="ListParagraph"/>
        <w:numPr>
          <w:ilvl w:val="0"/>
          <w:numId w:val="15"/>
        </w:numPr>
        <w:spacing w:before="120" w:after="0" w:line="240" w:lineRule="auto"/>
        <w:ind w:left="270" w:firstLine="450"/>
        <w:contextualSpacing w:val="0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7063B5">
        <w:rPr>
          <w:rFonts w:ascii="Times New Roman" w:hAnsi="Times New Roman"/>
          <w:iCs/>
          <w:sz w:val="24"/>
          <w:szCs w:val="24"/>
          <w:lang w:val="bg-BG"/>
        </w:rPr>
        <w:t>Предл</w:t>
      </w:r>
      <w:r w:rsidR="00A10609">
        <w:rPr>
          <w:rFonts w:ascii="Times New Roman" w:hAnsi="Times New Roman"/>
          <w:iCs/>
          <w:sz w:val="24"/>
          <w:szCs w:val="24"/>
          <w:lang w:val="bg-BG"/>
        </w:rPr>
        <w:t>ожени</w:t>
      </w:r>
      <w:r w:rsidR="00A82087">
        <w:rPr>
          <w:rFonts w:ascii="Times New Roman" w:hAnsi="Times New Roman"/>
          <w:iCs/>
          <w:sz w:val="24"/>
          <w:szCs w:val="24"/>
          <w:lang w:val="bg-BG"/>
        </w:rPr>
        <w:t>я</w:t>
      </w:r>
      <w:r w:rsidR="00A10609">
        <w:rPr>
          <w:rFonts w:ascii="Times New Roman" w:hAnsi="Times New Roman"/>
          <w:iCs/>
          <w:sz w:val="24"/>
          <w:szCs w:val="24"/>
          <w:lang w:val="bg-BG"/>
        </w:rPr>
        <w:t xml:space="preserve"> за </w:t>
      </w:r>
      <w:r w:rsidR="00557AA3">
        <w:rPr>
          <w:rFonts w:ascii="Times New Roman" w:hAnsi="Times New Roman"/>
          <w:iCs/>
          <w:sz w:val="24"/>
          <w:szCs w:val="24"/>
          <w:lang w:val="bg-BG"/>
        </w:rPr>
        <w:t xml:space="preserve">изключване на видове от </w:t>
      </w:r>
      <w:r w:rsidR="005B722D">
        <w:rPr>
          <w:rFonts w:ascii="Times New Roman" w:hAnsi="Times New Roman"/>
          <w:iCs/>
          <w:sz w:val="24"/>
          <w:szCs w:val="24"/>
          <w:lang w:val="bg-BG"/>
        </w:rPr>
        <w:t>СФД</w:t>
      </w:r>
      <w:r w:rsidR="00A10609">
        <w:rPr>
          <w:rFonts w:ascii="Times New Roman" w:hAnsi="Times New Roman"/>
          <w:iCs/>
          <w:sz w:val="24"/>
          <w:szCs w:val="24"/>
          <w:lang w:val="bg-BG"/>
        </w:rPr>
        <w:t>:</w:t>
      </w:r>
    </w:p>
    <w:p w14:paraId="76247675" w14:textId="77777777" w:rsidR="00A10609" w:rsidRDefault="007007AB" w:rsidP="00A82087">
      <w:pPr>
        <w:pStyle w:val="ListParagraph"/>
        <w:numPr>
          <w:ilvl w:val="0"/>
          <w:numId w:val="18"/>
        </w:numPr>
        <w:spacing w:before="120" w:after="0" w:line="240" w:lineRule="auto"/>
        <w:ind w:left="270" w:firstLine="45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7063B5">
        <w:rPr>
          <w:rFonts w:ascii="Times New Roman" w:hAnsi="Times New Roman"/>
          <w:bCs/>
          <w:i/>
          <w:sz w:val="24"/>
          <w:szCs w:val="24"/>
          <w:lang w:val="bg-BG" w:eastAsia="bg-BG"/>
        </w:rPr>
        <w:t xml:space="preserve">Mustela eversmanii </w:t>
      </w:r>
      <w:r w:rsidR="007A5AD7" w:rsidRPr="007063B5">
        <w:rPr>
          <w:rFonts w:ascii="Times New Roman" w:hAnsi="Times New Roman"/>
          <w:bCs/>
          <w:sz w:val="24"/>
          <w:szCs w:val="24"/>
          <w:lang w:val="bg-BG" w:eastAsia="bg-BG"/>
        </w:rPr>
        <w:t>(</w:t>
      </w:r>
      <w:r w:rsidR="006A61A3" w:rsidRPr="007063B5">
        <w:rPr>
          <w:rFonts w:ascii="Times New Roman" w:hAnsi="Times New Roman"/>
          <w:bCs/>
          <w:sz w:val="24"/>
          <w:szCs w:val="24"/>
          <w:lang w:val="bg-BG" w:eastAsia="bg-BG"/>
        </w:rPr>
        <w:t>Степен пор</w:t>
      </w:r>
      <w:r w:rsidR="007A5AD7" w:rsidRPr="007063B5">
        <w:rPr>
          <w:rFonts w:ascii="Times New Roman" w:hAnsi="Times New Roman"/>
          <w:bCs/>
          <w:sz w:val="24"/>
          <w:szCs w:val="24"/>
          <w:lang w:val="bg-BG" w:eastAsia="bg-BG"/>
        </w:rPr>
        <w:t>)</w:t>
      </w:r>
      <w:r w:rsidR="006A61A3" w:rsidRPr="007063B5">
        <w:rPr>
          <w:rFonts w:ascii="Times New Roman" w:hAnsi="Times New Roman"/>
          <w:bCs/>
          <w:i/>
          <w:sz w:val="24"/>
          <w:szCs w:val="24"/>
          <w:lang w:val="bg-BG" w:eastAsia="bg-BG"/>
        </w:rPr>
        <w:t xml:space="preserve"> </w:t>
      </w:r>
      <w:r w:rsidRPr="007063B5">
        <w:rPr>
          <w:rFonts w:ascii="Times New Roman" w:hAnsi="Times New Roman"/>
          <w:bCs/>
          <w:sz w:val="24"/>
          <w:szCs w:val="24"/>
          <w:lang w:val="bg-BG" w:eastAsia="bg-BG"/>
        </w:rPr>
        <w:t xml:space="preserve">от </w:t>
      </w:r>
      <w:r w:rsidR="00A10609">
        <w:rPr>
          <w:rFonts w:ascii="Times New Roman" w:hAnsi="Times New Roman"/>
          <w:bCs/>
          <w:sz w:val="24"/>
          <w:szCs w:val="24"/>
          <w:lang w:val="bg-BG" w:eastAsia="bg-BG"/>
        </w:rPr>
        <w:t>ЗЗ</w:t>
      </w:r>
      <w:r w:rsidR="005B40AC" w:rsidRPr="007063B5">
        <w:rPr>
          <w:rFonts w:ascii="Times New Roman" w:hAnsi="Times New Roman"/>
          <w:sz w:val="24"/>
          <w:szCs w:val="24"/>
          <w:lang w:val="bg-BG"/>
        </w:rPr>
        <w:t xml:space="preserve"> BG0000133 </w:t>
      </w:r>
      <w:r w:rsidRPr="007063B5">
        <w:rPr>
          <w:rFonts w:ascii="Times New Roman" w:hAnsi="Times New Roman"/>
          <w:sz w:val="24"/>
          <w:szCs w:val="24"/>
          <w:lang w:val="bg-BG"/>
        </w:rPr>
        <w:t>Камчийска и Еменска планина</w:t>
      </w:r>
      <w:r w:rsidR="00A10609">
        <w:rPr>
          <w:rFonts w:ascii="Times New Roman" w:hAnsi="Times New Roman"/>
          <w:sz w:val="24"/>
          <w:szCs w:val="24"/>
          <w:lang w:val="bg-BG"/>
        </w:rPr>
        <w:t xml:space="preserve"> -л</w:t>
      </w:r>
      <w:r w:rsidR="00A10609" w:rsidRPr="007063B5">
        <w:rPr>
          <w:rFonts w:ascii="Times New Roman" w:hAnsi="Times New Roman"/>
          <w:sz w:val="24"/>
          <w:szCs w:val="24"/>
          <w:lang w:val="bg-BG"/>
        </w:rPr>
        <w:t xml:space="preserve">ипсата на сигурни регистрации на </w:t>
      </w:r>
      <w:r w:rsidR="00A10609" w:rsidRPr="007063B5">
        <w:rPr>
          <w:rFonts w:ascii="Times New Roman" w:hAnsi="Times New Roman"/>
          <w:bCs/>
          <w:i/>
          <w:sz w:val="24"/>
          <w:szCs w:val="24"/>
          <w:lang w:val="bg-BG" w:eastAsia="bg-BG"/>
        </w:rPr>
        <w:t xml:space="preserve">Mustela eversmanii </w:t>
      </w:r>
      <w:r w:rsidR="00A10609" w:rsidRPr="007063B5">
        <w:rPr>
          <w:rFonts w:ascii="Times New Roman" w:hAnsi="Times New Roman"/>
          <w:bCs/>
          <w:sz w:val="24"/>
          <w:szCs w:val="24"/>
          <w:lang w:val="bg-BG" w:eastAsia="bg-BG"/>
        </w:rPr>
        <w:t>(Степен пор)</w:t>
      </w:r>
      <w:r w:rsidR="00A10609" w:rsidRPr="007063B5">
        <w:rPr>
          <w:rFonts w:ascii="Times New Roman" w:hAnsi="Times New Roman"/>
          <w:bCs/>
          <w:i/>
          <w:sz w:val="24"/>
          <w:szCs w:val="24"/>
          <w:lang w:val="bg-BG" w:eastAsia="bg-BG"/>
        </w:rPr>
        <w:t xml:space="preserve"> </w:t>
      </w:r>
      <w:r w:rsidR="00A10609" w:rsidRPr="007063B5">
        <w:rPr>
          <w:rFonts w:ascii="Times New Roman" w:hAnsi="Times New Roman"/>
          <w:sz w:val="24"/>
          <w:szCs w:val="24"/>
          <w:lang w:val="bg-BG"/>
        </w:rPr>
        <w:t>не е достатъчен мотив за изключване на този вид от предмета на опазване, предвид скрития му начин на живот. В защитена</w:t>
      </w:r>
      <w:r w:rsidR="00A10609">
        <w:rPr>
          <w:rFonts w:ascii="Times New Roman" w:hAnsi="Times New Roman"/>
          <w:sz w:val="24"/>
          <w:szCs w:val="24"/>
          <w:lang w:val="bg-BG"/>
        </w:rPr>
        <w:t xml:space="preserve"> зона BG0000133 </w:t>
      </w:r>
      <w:r w:rsidR="00A10609" w:rsidRPr="00C72874">
        <w:rPr>
          <w:rFonts w:ascii="Times New Roman" w:hAnsi="Times New Roman"/>
          <w:sz w:val="24"/>
          <w:szCs w:val="24"/>
          <w:lang w:val="bg-BG"/>
        </w:rPr>
        <w:t xml:space="preserve">Камчийска и Еменска планина за </w:t>
      </w:r>
      <w:r w:rsidR="00A10609" w:rsidRPr="00C72874">
        <w:rPr>
          <w:rFonts w:ascii="Times New Roman" w:hAnsi="Times New Roman"/>
          <w:bCs/>
          <w:i/>
          <w:sz w:val="24"/>
          <w:szCs w:val="24"/>
          <w:lang w:val="bg-BG" w:eastAsia="bg-BG"/>
        </w:rPr>
        <w:t xml:space="preserve">Mustela eversmanii </w:t>
      </w:r>
      <w:r w:rsidR="00A10609" w:rsidRPr="00C72874">
        <w:rPr>
          <w:rFonts w:ascii="Times New Roman" w:hAnsi="Times New Roman"/>
          <w:bCs/>
          <w:sz w:val="24"/>
          <w:szCs w:val="24"/>
          <w:lang w:val="bg-BG" w:eastAsia="bg-BG"/>
        </w:rPr>
        <w:t>не е</w:t>
      </w:r>
      <w:r w:rsidR="00A10609" w:rsidRPr="00C72874">
        <w:rPr>
          <w:rFonts w:ascii="Times New Roman" w:hAnsi="Times New Roman"/>
          <w:sz w:val="24"/>
          <w:szCs w:val="24"/>
          <w:lang w:val="bg-BG"/>
        </w:rPr>
        <w:t xml:space="preserve"> приета дадената бележка и обосновката за изключване на вида от предмета на опазване в зоната не е допълнена. На страница 366 се казва „</w:t>
      </w:r>
      <w:r w:rsidR="00A10609" w:rsidRPr="00C72874">
        <w:rPr>
          <w:rFonts w:ascii="Times New Roman" w:hAnsi="Times New Roman"/>
          <w:i/>
          <w:sz w:val="24"/>
          <w:szCs w:val="24"/>
          <w:lang w:val="bg-BG"/>
        </w:rPr>
        <w:t xml:space="preserve">Ние не твърдим, че </w:t>
      </w:r>
      <w:r w:rsidR="00A10609" w:rsidRPr="00C72874">
        <w:rPr>
          <w:rFonts w:ascii="Times New Roman" w:hAnsi="Times New Roman"/>
          <w:i/>
          <w:iCs/>
          <w:sz w:val="24"/>
          <w:szCs w:val="24"/>
          <w:lang w:val="bg-BG"/>
        </w:rPr>
        <w:t>M</w:t>
      </w:r>
      <w:r w:rsidR="00A10609" w:rsidRPr="00E64D5A">
        <w:rPr>
          <w:rFonts w:ascii="Times New Roman" w:hAnsi="Times New Roman"/>
          <w:i/>
          <w:iCs/>
          <w:sz w:val="24"/>
          <w:szCs w:val="24"/>
          <w:lang w:val="bg-BG"/>
        </w:rPr>
        <w:t xml:space="preserve">. eversmanii </w:t>
      </w:r>
      <w:r w:rsidR="00A10609" w:rsidRPr="00E64D5A">
        <w:rPr>
          <w:rFonts w:ascii="Times New Roman" w:hAnsi="Times New Roman"/>
          <w:i/>
          <w:sz w:val="24"/>
          <w:szCs w:val="24"/>
          <w:lang w:val="bg-BG"/>
        </w:rPr>
        <w:t>не е разпространен в разглеждания регион</w:t>
      </w:r>
      <w:r w:rsidR="00A10609" w:rsidRPr="00E64D5A">
        <w:rPr>
          <w:rFonts w:ascii="Times New Roman" w:hAnsi="Times New Roman"/>
          <w:sz w:val="24"/>
          <w:szCs w:val="24"/>
          <w:lang w:val="bg-BG"/>
        </w:rPr>
        <w:t>“, което не изключва категорично присъствие на вида в зоната;</w:t>
      </w:r>
    </w:p>
    <w:p w14:paraId="12A4AD5C" w14:textId="4282F165" w:rsidR="009846F8" w:rsidRPr="00FC484C" w:rsidRDefault="004D6846" w:rsidP="00FC484C">
      <w:pPr>
        <w:pStyle w:val="ListParagraph"/>
        <w:numPr>
          <w:ilvl w:val="0"/>
          <w:numId w:val="18"/>
        </w:numPr>
        <w:spacing w:before="120" w:after="0" w:line="240" w:lineRule="auto"/>
        <w:ind w:left="270" w:firstLine="450"/>
        <w:jc w:val="both"/>
        <w:rPr>
          <w:rFonts w:ascii="Times New Roman" w:hAnsi="Times New Roman"/>
          <w:sz w:val="24"/>
          <w:szCs w:val="24"/>
          <w:lang w:val="bg-BG"/>
        </w:rPr>
      </w:pPr>
      <w:r w:rsidRPr="009846F8">
        <w:rPr>
          <w:rFonts w:ascii="Times New Roman" w:hAnsi="Times New Roman"/>
          <w:i/>
          <w:sz w:val="24"/>
          <w:szCs w:val="24"/>
          <w:lang w:val="en-US"/>
        </w:rPr>
        <w:t>Lynx</w:t>
      </w:r>
      <w:r w:rsidRPr="009846F8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9846F8">
        <w:rPr>
          <w:rFonts w:ascii="Times New Roman" w:hAnsi="Times New Roman"/>
          <w:i/>
          <w:sz w:val="24"/>
          <w:szCs w:val="24"/>
          <w:lang w:val="en-US"/>
        </w:rPr>
        <w:t>lynx</w:t>
      </w:r>
      <w:r w:rsidRPr="009846F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B40AC" w:rsidRPr="009846F8">
        <w:rPr>
          <w:rFonts w:ascii="Times New Roman" w:hAnsi="Times New Roman"/>
          <w:sz w:val="24"/>
          <w:szCs w:val="24"/>
          <w:lang w:val="bg-BG"/>
        </w:rPr>
        <w:t>(Рис)</w:t>
      </w:r>
      <w:r w:rsidR="00973DF7" w:rsidRPr="009846F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B40AC" w:rsidRPr="009846F8">
        <w:rPr>
          <w:rFonts w:ascii="Times New Roman" w:hAnsi="Times New Roman"/>
          <w:sz w:val="24"/>
          <w:szCs w:val="24"/>
          <w:lang w:val="bg-BG"/>
        </w:rPr>
        <w:t xml:space="preserve">от ЗЗ BG0001001 </w:t>
      </w:r>
      <w:r w:rsidR="00A10609" w:rsidRPr="009846F8">
        <w:rPr>
          <w:rFonts w:ascii="Times New Roman" w:hAnsi="Times New Roman"/>
          <w:sz w:val="24"/>
          <w:szCs w:val="24"/>
          <w:lang w:val="bg-BG"/>
        </w:rPr>
        <w:t>Ропотамо</w:t>
      </w:r>
      <w:r w:rsidR="008D7F70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BF4D45" w:rsidRPr="009846F8">
        <w:rPr>
          <w:rFonts w:ascii="Times New Roman" w:hAnsi="Times New Roman"/>
          <w:sz w:val="24"/>
          <w:szCs w:val="24"/>
          <w:lang w:val="bg-BG"/>
        </w:rPr>
        <w:t>ЗЗ BG000</w:t>
      </w:r>
      <w:r w:rsidR="00BF4D45">
        <w:rPr>
          <w:rFonts w:ascii="Times New Roman" w:hAnsi="Times New Roman"/>
          <w:sz w:val="24"/>
          <w:szCs w:val="24"/>
          <w:lang w:val="bg-BG"/>
        </w:rPr>
        <w:t>0208 Босна</w:t>
      </w:r>
      <w:r w:rsidR="00A10609" w:rsidRPr="009846F8">
        <w:rPr>
          <w:rFonts w:ascii="Times New Roman" w:hAnsi="Times New Roman"/>
          <w:sz w:val="24"/>
          <w:szCs w:val="24"/>
          <w:lang w:val="bg-BG"/>
        </w:rPr>
        <w:t xml:space="preserve"> - в</w:t>
      </w:r>
      <w:r w:rsidR="007063B5" w:rsidRPr="009846F8">
        <w:rPr>
          <w:rFonts w:ascii="Times New Roman" w:hAnsi="Times New Roman"/>
          <w:sz w:val="24"/>
          <w:szCs w:val="24"/>
          <w:lang w:val="bg-BG"/>
        </w:rPr>
        <w:t xml:space="preserve"> направената обосновка за отпадане на вида Lynx lynx (Рис) от предмета на опазване </w:t>
      </w:r>
      <w:r w:rsidR="001D40B9">
        <w:rPr>
          <w:rFonts w:ascii="Times New Roman" w:hAnsi="Times New Roman"/>
          <w:sz w:val="24"/>
          <w:szCs w:val="24"/>
          <w:lang w:val="bg-BG"/>
        </w:rPr>
        <w:t xml:space="preserve">в зона </w:t>
      </w:r>
      <w:r w:rsidR="001D40B9" w:rsidRPr="001D40B9">
        <w:rPr>
          <w:rFonts w:ascii="Times New Roman" w:hAnsi="Times New Roman"/>
          <w:sz w:val="24"/>
          <w:szCs w:val="24"/>
          <w:lang w:val="bg-BG"/>
        </w:rPr>
        <w:t xml:space="preserve">BG0001001 Ропотамо </w:t>
      </w:r>
      <w:r w:rsidR="00586876" w:rsidRPr="00586876">
        <w:rPr>
          <w:rFonts w:ascii="Times New Roman" w:hAnsi="Times New Roman"/>
          <w:sz w:val="24"/>
          <w:szCs w:val="24"/>
          <w:lang w:val="bg-BG"/>
        </w:rPr>
        <w:t xml:space="preserve">не се коментират данните за защитената зона и наличието на подходящи местообитания за вида. В самия стандартен формуляр на зоната е посочено, че зоната е едно от местата със скорошни съобщения на рис, макар и с неизвестен статус. Не се коментират данните от специфичния доклад и от обосновките към документацията за разширение на зоната от 2021 г. </w:t>
      </w:r>
      <w:r w:rsidR="007063B5" w:rsidRPr="00586876">
        <w:rPr>
          <w:rFonts w:ascii="Times New Roman" w:hAnsi="Times New Roman"/>
          <w:sz w:val="24"/>
          <w:szCs w:val="24"/>
          <w:lang w:val="bg-BG"/>
        </w:rPr>
        <w:t>г. Там е посочено, че: „</w:t>
      </w:r>
      <w:r w:rsidR="007063B5" w:rsidRPr="00586876">
        <w:rPr>
          <w:rFonts w:ascii="Times New Roman" w:hAnsi="Times New Roman"/>
          <w:i/>
          <w:sz w:val="24"/>
          <w:szCs w:val="24"/>
          <w:lang w:val="bg-BG"/>
        </w:rPr>
        <w:t xml:space="preserve">Вид до скоро считан за изчезнал, но в зоната се опазват потенциални негови местообитания и са установени съобщения за наличие на вида. Тези местообитания са дял от по големи комплекси потенциални местообитания на вида, чиято площ не може да намалява за да е възможно възстановяването на популациите му, като техен жизнен компонент и поради това опазването им в границите на зоната не може да бъде компенсирано другаде. Видът е с категория в Червената книга </w:t>
      </w:r>
      <w:r w:rsidR="006E4D63" w:rsidRPr="00586876">
        <w:rPr>
          <w:rFonts w:ascii="Times New Roman" w:hAnsi="Times New Roman"/>
          <w:i/>
          <w:sz w:val="24"/>
          <w:szCs w:val="24"/>
          <w:lang w:val="bg-BG"/>
        </w:rPr>
        <w:t>„</w:t>
      </w:r>
      <w:r w:rsidR="007063B5" w:rsidRPr="00586876">
        <w:rPr>
          <w:rFonts w:ascii="Times New Roman" w:hAnsi="Times New Roman"/>
          <w:i/>
          <w:sz w:val="24"/>
          <w:szCs w:val="24"/>
          <w:lang w:val="bg-BG"/>
        </w:rPr>
        <w:t>критично застрашен</w:t>
      </w:r>
      <w:r w:rsidR="007063B5" w:rsidRPr="00586876">
        <w:rPr>
          <w:rFonts w:ascii="Times New Roman" w:hAnsi="Times New Roman"/>
          <w:sz w:val="24"/>
          <w:szCs w:val="24"/>
          <w:lang w:val="bg-BG"/>
        </w:rPr>
        <w:t>“. В специфичния доклад от проекта за картиране се посочва, че „</w:t>
      </w:r>
      <w:r w:rsidR="007063B5" w:rsidRPr="00586876">
        <w:rPr>
          <w:rFonts w:ascii="Times New Roman" w:hAnsi="Times New Roman"/>
          <w:i/>
          <w:sz w:val="24"/>
          <w:szCs w:val="24"/>
          <w:lang w:val="bg-BG"/>
        </w:rPr>
        <w:t>Повече от 75 % от зоната е покрита с подходящи нефрагментирани местообитания. Зоната предлага отличн</w:t>
      </w:r>
      <w:r w:rsidR="004D47F7" w:rsidRPr="00586876">
        <w:rPr>
          <w:rFonts w:ascii="Times New Roman" w:hAnsi="Times New Roman"/>
          <w:i/>
          <w:sz w:val="24"/>
          <w:szCs w:val="24"/>
          <w:lang w:val="bg-BG"/>
        </w:rPr>
        <w:t>и</w:t>
      </w:r>
      <w:r w:rsidR="007063B5" w:rsidRPr="00586876">
        <w:rPr>
          <w:rFonts w:ascii="Times New Roman" w:hAnsi="Times New Roman"/>
          <w:i/>
          <w:sz w:val="24"/>
          <w:szCs w:val="24"/>
          <w:lang w:val="bg-BG"/>
        </w:rPr>
        <w:t xml:space="preserve"> условия за укритие и ловуване на плячка….</w:t>
      </w:r>
      <w:r w:rsidR="007063B5" w:rsidRPr="00586876">
        <w:rPr>
          <w:rFonts w:ascii="Garamond" w:eastAsia="Times New Roman" w:hAnsi="Garamond" w:cs="Tahoma"/>
          <w:i/>
          <w:sz w:val="24"/>
          <w:szCs w:val="24"/>
          <w:lang w:val="bg-BG"/>
        </w:rPr>
        <w:t xml:space="preserve"> </w:t>
      </w:r>
      <w:r w:rsidR="007063B5" w:rsidRPr="00586876">
        <w:rPr>
          <w:rFonts w:ascii="Times New Roman" w:hAnsi="Times New Roman"/>
          <w:i/>
          <w:sz w:val="24"/>
          <w:szCs w:val="24"/>
          <w:lang w:val="bg-BG"/>
        </w:rPr>
        <w:t>Зоната предоставя добри условия за вида, като площ покритие и наличие на видовете, съставляващи хранителната база</w:t>
      </w:r>
      <w:r w:rsidR="007063B5" w:rsidRPr="00586876">
        <w:rPr>
          <w:rFonts w:ascii="Times New Roman" w:hAnsi="Times New Roman"/>
          <w:sz w:val="24"/>
          <w:szCs w:val="24"/>
          <w:lang w:val="bg-BG"/>
        </w:rPr>
        <w:t>“. Посочва се необходимост от дългосрочен мониторинг.</w:t>
      </w:r>
      <w:r w:rsidR="009846F8" w:rsidRPr="0058687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86876">
        <w:rPr>
          <w:rFonts w:ascii="Times New Roman" w:hAnsi="Times New Roman"/>
          <w:sz w:val="24"/>
          <w:szCs w:val="24"/>
          <w:lang w:val="bg-BG"/>
        </w:rPr>
        <w:t>По аналогичен начин</w:t>
      </w:r>
      <w:r w:rsidR="00FC484C">
        <w:rPr>
          <w:rFonts w:ascii="Times New Roman" w:hAnsi="Times New Roman"/>
          <w:sz w:val="24"/>
          <w:szCs w:val="24"/>
          <w:lang w:val="bg-BG"/>
        </w:rPr>
        <w:t xml:space="preserve"> е и систуацията с предложението за отпадане на вида от </w:t>
      </w:r>
      <w:r w:rsidR="00FC484C" w:rsidRPr="00FC484C">
        <w:rPr>
          <w:rFonts w:ascii="Times New Roman" w:hAnsi="Times New Roman"/>
          <w:sz w:val="24"/>
          <w:szCs w:val="24"/>
          <w:lang w:val="bg-BG"/>
        </w:rPr>
        <w:t>ЗЗ BG0000208 Босна</w:t>
      </w:r>
      <w:r w:rsidR="00FC484C">
        <w:rPr>
          <w:rFonts w:ascii="Times New Roman" w:hAnsi="Times New Roman"/>
          <w:sz w:val="24"/>
          <w:szCs w:val="24"/>
          <w:lang w:val="bg-BG"/>
        </w:rPr>
        <w:t>.</w:t>
      </w:r>
    </w:p>
    <w:p w14:paraId="128CDB3F" w14:textId="5C669875" w:rsidR="009846F8" w:rsidRPr="00A82087" w:rsidRDefault="00FC484C" w:rsidP="00A82087">
      <w:pPr>
        <w:spacing w:before="120" w:after="0" w:line="240" w:lineRule="auto"/>
        <w:ind w:left="270" w:firstLine="4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Обръщам внимание на НСБР, че з</w:t>
      </w:r>
      <w:r w:rsidR="009846F8" w:rsidRPr="00A82087">
        <w:rPr>
          <w:rFonts w:ascii="Times New Roman" w:hAnsi="Times New Roman"/>
          <w:sz w:val="24"/>
          <w:szCs w:val="24"/>
          <w:lang w:val="bg-BG"/>
        </w:rPr>
        <w:t>а този вид следва да се приеме единен подход и да се реши, дали ще се опазват подходящи за него местообитания с цел осигуряване на възможност за неговото възстановяване. Следва ли да се предвидят целенасочени проучвания за установяване или отхвърляне на присъствието му в зон</w:t>
      </w:r>
      <w:r w:rsidR="002A65FC">
        <w:rPr>
          <w:rFonts w:ascii="Times New Roman" w:hAnsi="Times New Roman"/>
          <w:sz w:val="24"/>
          <w:szCs w:val="24"/>
          <w:lang w:val="bg-BG"/>
        </w:rPr>
        <w:t>ите</w:t>
      </w:r>
      <w:r w:rsidR="009846F8" w:rsidRPr="00A82087">
        <w:rPr>
          <w:rFonts w:ascii="Times New Roman" w:hAnsi="Times New Roman"/>
          <w:sz w:val="24"/>
          <w:szCs w:val="24"/>
          <w:lang w:val="bg-BG"/>
        </w:rPr>
        <w:t xml:space="preserve">? </w:t>
      </w:r>
    </w:p>
    <w:p w14:paraId="40C3AD12" w14:textId="77777777" w:rsidR="009846F8" w:rsidRPr="00A82087" w:rsidRDefault="009846F8" w:rsidP="00A82087">
      <w:pPr>
        <w:pStyle w:val="ListParagraph"/>
        <w:spacing w:before="120" w:after="0" w:line="240" w:lineRule="auto"/>
        <w:ind w:left="270" w:right="-1" w:firstLine="450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A82087">
        <w:rPr>
          <w:rFonts w:ascii="Times New Roman" w:hAnsi="Times New Roman"/>
          <w:sz w:val="24"/>
          <w:szCs w:val="24"/>
          <w:lang w:val="bg-BG"/>
        </w:rPr>
        <w:lastRenderedPageBreak/>
        <w:t>Въз основа на цялостното решение за вида в района следва да се възприеме общо решение за подхода при разработването на целите и записа във формулярите на защитените зони.</w:t>
      </w:r>
    </w:p>
    <w:p w14:paraId="02926ED4" w14:textId="6F96327E" w:rsidR="00557AA3" w:rsidRPr="00A82087" w:rsidRDefault="009846F8" w:rsidP="00A820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70" w:firstLine="45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82087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Vormela peregusna</w:t>
      </w:r>
      <w:r w:rsidR="00F1152D" w:rsidRPr="00A82087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 xml:space="preserve"> </w:t>
      </w:r>
      <w:r w:rsidR="00F1152D" w:rsidRPr="00A82087">
        <w:rPr>
          <w:rFonts w:ascii="Times New Roman" w:hAnsi="Times New Roman"/>
          <w:sz w:val="24"/>
          <w:szCs w:val="24"/>
          <w:lang w:val="bg-BG"/>
        </w:rPr>
        <w:t>от ЗЗ BG0000208 Босна</w:t>
      </w:r>
      <w:r w:rsidR="001F064A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180859" w:rsidRPr="00A82087">
        <w:rPr>
          <w:rFonts w:ascii="Times New Roman" w:hAnsi="Times New Roman"/>
          <w:sz w:val="24"/>
          <w:szCs w:val="24"/>
          <w:lang w:val="bg-BG"/>
        </w:rPr>
        <w:t xml:space="preserve"> BG0000143 Караагач</w:t>
      </w:r>
      <w:r w:rsidR="00F1152D" w:rsidRPr="00A82087">
        <w:rPr>
          <w:rFonts w:ascii="Times New Roman" w:hAnsi="Times New Roman"/>
          <w:sz w:val="24"/>
          <w:szCs w:val="24"/>
          <w:lang w:val="bg-BG"/>
        </w:rPr>
        <w:t>;</w:t>
      </w:r>
      <w:r w:rsidRPr="00A82087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 xml:space="preserve"> </w:t>
      </w:r>
    </w:p>
    <w:p w14:paraId="10EAB608" w14:textId="18CC62F8" w:rsidR="00557AA3" w:rsidRPr="00A82087" w:rsidRDefault="00557AA3" w:rsidP="00A820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70" w:firstLine="45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82087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 xml:space="preserve">Canis lupus </w:t>
      </w:r>
      <w:r w:rsidRPr="00A82087">
        <w:rPr>
          <w:rFonts w:ascii="Times New Roman" w:hAnsi="Times New Roman"/>
          <w:iCs/>
          <w:color w:val="000000"/>
          <w:sz w:val="24"/>
          <w:szCs w:val="24"/>
          <w:lang w:val="bg-BG" w:eastAsia="bg-BG"/>
        </w:rPr>
        <w:t>от</w:t>
      </w:r>
      <w:r w:rsidR="00E86003">
        <w:rPr>
          <w:rFonts w:ascii="Times New Roman" w:hAnsi="Times New Roman"/>
          <w:iCs/>
          <w:color w:val="000000"/>
          <w:sz w:val="24"/>
          <w:szCs w:val="24"/>
          <w:lang w:val="bg-BG" w:eastAsia="bg-BG"/>
        </w:rPr>
        <w:t xml:space="preserve"> </w:t>
      </w:r>
      <w:r w:rsidRPr="00A82087">
        <w:rPr>
          <w:rFonts w:ascii="Times New Roman" w:hAnsi="Times New Roman"/>
          <w:sz w:val="24"/>
          <w:szCs w:val="24"/>
          <w:lang w:val="bg-BG"/>
        </w:rPr>
        <w:t>ЗЗ BG0000196 Река Мочурица</w:t>
      </w:r>
      <w:r w:rsidR="001F064A">
        <w:rPr>
          <w:rFonts w:ascii="Times New Roman" w:hAnsi="Times New Roman"/>
          <w:sz w:val="24"/>
          <w:szCs w:val="24"/>
          <w:lang w:val="bg-BG"/>
        </w:rPr>
        <w:t>.</w:t>
      </w:r>
    </w:p>
    <w:p w14:paraId="675D855B" w14:textId="005C3594" w:rsidR="000764E7" w:rsidRPr="00D30868" w:rsidRDefault="0068218B" w:rsidP="00103CCD">
      <w:pPr>
        <w:pStyle w:val="ListParagraph"/>
        <w:numPr>
          <w:ilvl w:val="0"/>
          <w:numId w:val="15"/>
        </w:numPr>
        <w:spacing w:before="120" w:after="0" w:line="240" w:lineRule="auto"/>
        <w:ind w:firstLine="450"/>
        <w:contextualSpacing w:val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68218B">
        <w:rPr>
          <w:rFonts w:ascii="Times New Roman" w:eastAsia="Times New Roman" w:hAnsi="Times New Roman"/>
          <w:sz w:val="24"/>
          <w:szCs w:val="24"/>
          <w:lang w:val="bg-BG"/>
        </w:rPr>
        <w:t>В</w:t>
      </w:r>
      <w:r w:rsidR="00FB42A1" w:rsidRPr="0068218B">
        <w:rPr>
          <w:rFonts w:ascii="Times New Roman" w:eastAsia="Times New Roman" w:hAnsi="Times New Roman"/>
          <w:sz w:val="24"/>
          <w:szCs w:val="24"/>
          <w:lang w:val="bg-BG"/>
        </w:rPr>
        <w:t xml:space="preserve">идове птици, </w:t>
      </w:r>
      <w:r w:rsidR="00FB5942" w:rsidRPr="0068218B">
        <w:rPr>
          <w:rFonts w:ascii="Times New Roman" w:eastAsia="Times New Roman" w:hAnsi="Times New Roman"/>
          <w:sz w:val="24"/>
          <w:szCs w:val="24"/>
          <w:lang w:val="bg-BG"/>
        </w:rPr>
        <w:t>за които се предлага</w:t>
      </w:r>
      <w:r w:rsidR="007B22C6" w:rsidRPr="0068218B">
        <w:rPr>
          <w:rFonts w:ascii="Times New Roman" w:eastAsia="Times New Roman" w:hAnsi="Times New Roman"/>
          <w:sz w:val="24"/>
          <w:szCs w:val="24"/>
          <w:lang w:val="bg-BG"/>
        </w:rPr>
        <w:t xml:space="preserve"> да </w:t>
      </w:r>
      <w:r w:rsidR="00FB5942" w:rsidRPr="0068218B">
        <w:rPr>
          <w:rFonts w:ascii="Times New Roman" w:eastAsia="Times New Roman" w:hAnsi="Times New Roman"/>
          <w:sz w:val="24"/>
          <w:szCs w:val="24"/>
          <w:lang w:val="bg-BG"/>
        </w:rPr>
        <w:t>бъдат</w:t>
      </w:r>
      <w:r w:rsidR="007B22C6" w:rsidRPr="0068218B">
        <w:rPr>
          <w:rFonts w:ascii="Times New Roman" w:eastAsia="Times New Roman" w:hAnsi="Times New Roman"/>
          <w:sz w:val="24"/>
          <w:szCs w:val="24"/>
          <w:lang w:val="bg-BG"/>
        </w:rPr>
        <w:t xml:space="preserve"> маркират като NP (Non-presence) в </w:t>
      </w:r>
      <w:r w:rsidR="005B722D">
        <w:rPr>
          <w:rFonts w:ascii="Times New Roman" w:eastAsia="Times New Roman" w:hAnsi="Times New Roman"/>
          <w:sz w:val="24"/>
          <w:szCs w:val="24"/>
          <w:lang w:val="bg-BG"/>
        </w:rPr>
        <w:t>СФД</w:t>
      </w:r>
      <w:r w:rsidR="001F6D45" w:rsidRPr="0068218B">
        <w:rPr>
          <w:rFonts w:ascii="Times New Roman" w:eastAsia="Times New Roman" w:hAnsi="Times New Roman"/>
          <w:sz w:val="24"/>
          <w:szCs w:val="24"/>
          <w:lang w:val="bg-BG"/>
        </w:rPr>
        <w:t xml:space="preserve">. Обръщаме внимание, че като </w:t>
      </w:r>
      <w:r w:rsidR="001F6D45" w:rsidRPr="0068218B">
        <w:rPr>
          <w:rFonts w:ascii="Times New Roman" w:eastAsia="Times New Roman" w:hAnsi="Times New Roman"/>
          <w:sz w:val="24"/>
          <w:szCs w:val="24"/>
          <w:lang w:val="en-US"/>
        </w:rPr>
        <w:t>NP</w:t>
      </w:r>
      <w:r w:rsidR="001F6D45" w:rsidRPr="0068218B">
        <w:rPr>
          <w:rFonts w:ascii="Times New Roman" w:eastAsia="Times New Roman" w:hAnsi="Times New Roman"/>
          <w:sz w:val="24"/>
          <w:szCs w:val="24"/>
          <w:lang w:val="bg-BG"/>
        </w:rPr>
        <w:t xml:space="preserve"> могат да се маркират само видове, които са били налични в зоната по времето на нейното създаване, и впоследствие вече не се срещат</w:t>
      </w:r>
      <w:r w:rsidR="00CF79DF" w:rsidRPr="0068218B">
        <w:rPr>
          <w:rFonts w:ascii="Times New Roman" w:eastAsia="Times New Roman" w:hAnsi="Times New Roman"/>
          <w:sz w:val="24"/>
          <w:szCs w:val="24"/>
          <w:lang w:val="bg-BG"/>
        </w:rPr>
        <w:t xml:space="preserve">. В тези случаи се очаква </w:t>
      </w:r>
      <w:r w:rsidRPr="0068218B">
        <w:rPr>
          <w:rFonts w:ascii="Times New Roman" w:eastAsia="Times New Roman" w:hAnsi="Times New Roman"/>
          <w:sz w:val="24"/>
          <w:szCs w:val="24"/>
          <w:lang w:val="bg-BG"/>
        </w:rPr>
        <w:t>държавите членки да</w:t>
      </w:r>
      <w:r w:rsidR="00CF79DF" w:rsidRPr="0068218B">
        <w:rPr>
          <w:rFonts w:ascii="Times New Roman" w:eastAsia="Times New Roman" w:hAnsi="Times New Roman"/>
          <w:sz w:val="24"/>
          <w:szCs w:val="24"/>
          <w:lang w:val="bg-BG"/>
        </w:rPr>
        <w:t xml:space="preserve"> предвид</w:t>
      </w:r>
      <w:r w:rsidRPr="0068218B">
        <w:rPr>
          <w:rFonts w:ascii="Times New Roman" w:eastAsia="Times New Roman" w:hAnsi="Times New Roman"/>
          <w:sz w:val="24"/>
          <w:szCs w:val="24"/>
          <w:lang w:val="bg-BG"/>
        </w:rPr>
        <w:t>ят</w:t>
      </w:r>
      <w:r w:rsidR="00CF79DF" w:rsidRPr="0068218B">
        <w:rPr>
          <w:rFonts w:ascii="Times New Roman" w:eastAsia="Times New Roman" w:hAnsi="Times New Roman"/>
          <w:sz w:val="24"/>
          <w:szCs w:val="24"/>
          <w:lang w:val="bg-BG"/>
        </w:rPr>
        <w:t xml:space="preserve"> мерки за възстановяването им в зоната</w:t>
      </w:r>
      <w:r w:rsidRPr="0068218B">
        <w:rPr>
          <w:rFonts w:ascii="Times New Roman" w:eastAsia="Times New Roman" w:hAnsi="Times New Roman"/>
          <w:sz w:val="24"/>
          <w:szCs w:val="24"/>
          <w:lang w:val="bg-BG"/>
        </w:rPr>
        <w:t xml:space="preserve">, а </w:t>
      </w:r>
      <w:r w:rsidR="006C132E" w:rsidRPr="00D30868">
        <w:rPr>
          <w:rFonts w:ascii="Times New Roman" w:eastAsia="Times New Roman" w:hAnsi="Times New Roman"/>
          <w:sz w:val="24"/>
          <w:szCs w:val="24"/>
          <w:lang w:val="bg-BG"/>
        </w:rPr>
        <w:t>в случая това не е съобразено:</w:t>
      </w:r>
      <w:r w:rsidR="007D2FF2" w:rsidRPr="00D3086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14:paraId="02D03083" w14:textId="7AE0C51F" w:rsidR="001E7CBA" w:rsidRPr="00D30868" w:rsidRDefault="00FB5942" w:rsidP="009C6A0A">
      <w:pPr>
        <w:pStyle w:val="ListParagraph"/>
        <w:numPr>
          <w:ilvl w:val="0"/>
          <w:numId w:val="17"/>
        </w:numPr>
        <w:spacing w:before="120" w:after="0" w:line="240" w:lineRule="auto"/>
        <w:ind w:left="810" w:hanging="45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D30868">
        <w:rPr>
          <w:rFonts w:ascii="Times New Roman" w:hAnsi="Times New Roman"/>
          <w:sz w:val="24"/>
          <w:szCs w:val="24"/>
          <w:lang w:val="bg-BG"/>
        </w:rPr>
        <w:t>BG0000270 Атанасовско езеро</w:t>
      </w:r>
      <w:r w:rsidR="007D2FF2" w:rsidRPr="00D3086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30868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Hoplopterus spinosus </w:t>
      </w:r>
      <w:r w:rsidR="0072002B" w:rsidRPr="00D30868">
        <w:rPr>
          <w:rFonts w:ascii="Times New Roman" w:hAnsi="Times New Roman"/>
          <w:iCs/>
          <w:sz w:val="24"/>
          <w:szCs w:val="24"/>
          <w:lang w:val="bg-BG" w:eastAsia="en-GB"/>
        </w:rPr>
        <w:t>(Шипокрила калугерица)</w:t>
      </w:r>
      <w:r w:rsidR="000764E7" w:rsidRPr="00D30868">
        <w:rPr>
          <w:rFonts w:ascii="Times New Roman" w:hAnsi="Times New Roman"/>
          <w:iCs/>
          <w:sz w:val="24"/>
          <w:szCs w:val="24"/>
          <w:lang w:val="bg-BG" w:eastAsia="en-GB"/>
        </w:rPr>
        <w:t xml:space="preserve"> – </w:t>
      </w:r>
      <w:r w:rsidR="008371A5" w:rsidRPr="00D30868">
        <w:rPr>
          <w:rFonts w:ascii="Times New Roman" w:hAnsi="Times New Roman"/>
          <w:sz w:val="24"/>
          <w:szCs w:val="24"/>
        </w:rPr>
        <w:t xml:space="preserve">видът е в категория </w:t>
      </w:r>
      <w:r w:rsidR="008371A5" w:rsidRPr="00D30868">
        <w:rPr>
          <w:rFonts w:ascii="Times New Roman" w:hAnsi="Times New Roman"/>
          <w:bCs/>
          <w:sz w:val="24"/>
          <w:szCs w:val="24"/>
        </w:rPr>
        <w:t>вагрант</w:t>
      </w:r>
      <w:r w:rsidR="00BA39F6">
        <w:rPr>
          <w:rFonts w:ascii="Times New Roman" w:hAnsi="Times New Roman"/>
          <w:bCs/>
          <w:sz w:val="24"/>
          <w:szCs w:val="24"/>
          <w:lang w:val="bg-BG"/>
        </w:rPr>
        <w:t xml:space="preserve"> и вече го коментирахме по-горе в т. 1</w:t>
      </w:r>
      <w:r w:rsidR="0084614F" w:rsidRPr="00D30868">
        <w:rPr>
          <w:rFonts w:ascii="Times New Roman" w:hAnsi="Times New Roman"/>
          <w:bCs/>
          <w:sz w:val="24"/>
          <w:szCs w:val="24"/>
          <w:lang w:val="bg-BG"/>
        </w:rPr>
        <w:t>;</w:t>
      </w:r>
      <w:r w:rsidR="00E3154B" w:rsidRPr="00D30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3C6CBCE2" w14:textId="3094EC2A" w:rsidR="001B2366" w:rsidRPr="00D30868" w:rsidRDefault="00FB5942" w:rsidP="009C6A0A">
      <w:pPr>
        <w:pStyle w:val="ListParagraph"/>
        <w:numPr>
          <w:ilvl w:val="0"/>
          <w:numId w:val="17"/>
        </w:numPr>
        <w:spacing w:before="120" w:after="0" w:line="240" w:lineRule="auto"/>
        <w:ind w:left="810" w:hanging="45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D30868">
        <w:rPr>
          <w:rFonts w:ascii="Times New Roman" w:hAnsi="Times New Roman"/>
          <w:sz w:val="24"/>
          <w:szCs w:val="24"/>
          <w:lang w:val="bg-BG"/>
        </w:rPr>
        <w:t>BG0000271 Мандра – Пода</w:t>
      </w:r>
      <w:r w:rsidR="003B55EC" w:rsidRPr="00D308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8749A" w:rsidRPr="00D30868">
        <w:rPr>
          <w:rFonts w:ascii="Times New Roman" w:eastAsia="Times New Roman" w:hAnsi="Times New Roman"/>
          <w:sz w:val="24"/>
          <w:szCs w:val="24"/>
          <w:lang w:val="bg-BG"/>
        </w:rPr>
        <w:t>зимуваща популация на</w:t>
      </w:r>
      <w:r w:rsidR="00D8749A" w:rsidRPr="00D30868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  <w:r w:rsidRPr="00D30868">
        <w:rPr>
          <w:rFonts w:ascii="Times New Roman" w:eastAsia="Times New Roman" w:hAnsi="Times New Roman"/>
          <w:i/>
          <w:sz w:val="24"/>
          <w:szCs w:val="24"/>
          <w:lang w:val="bg-BG"/>
        </w:rPr>
        <w:t>Spatula querquedula</w:t>
      </w:r>
      <w:r w:rsidR="003B55EC" w:rsidRPr="00D30868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  <w:r w:rsidR="003B55EC" w:rsidRPr="00D30868">
        <w:rPr>
          <w:rFonts w:ascii="Times New Roman" w:eastAsia="Times New Roman" w:hAnsi="Times New Roman"/>
          <w:sz w:val="24"/>
          <w:szCs w:val="24"/>
          <w:lang w:val="bg-BG"/>
        </w:rPr>
        <w:t>(Лятно бърне)</w:t>
      </w:r>
      <w:r w:rsidR="0084614F" w:rsidRPr="00D30868">
        <w:rPr>
          <w:rFonts w:ascii="Times New Roman" w:eastAsia="Times New Roman" w:hAnsi="Times New Roman"/>
          <w:sz w:val="24"/>
          <w:szCs w:val="24"/>
          <w:lang w:val="bg-BG"/>
        </w:rPr>
        <w:t>;</w:t>
      </w:r>
      <w:r w:rsidR="00BD6384" w:rsidRPr="00D3086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3B55EC" w:rsidRPr="00D30868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14:paraId="6B1B7340" w14:textId="7AE9F36E" w:rsidR="00FB2E30" w:rsidRPr="00D30868" w:rsidRDefault="005B40AC" w:rsidP="009C6A0A">
      <w:pPr>
        <w:pStyle w:val="ListParagraph"/>
        <w:numPr>
          <w:ilvl w:val="0"/>
          <w:numId w:val="17"/>
        </w:numPr>
        <w:spacing w:before="120" w:after="0" w:line="240" w:lineRule="auto"/>
        <w:ind w:left="810" w:hanging="45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D30868">
        <w:rPr>
          <w:rFonts w:ascii="Times New Roman" w:hAnsi="Times New Roman"/>
          <w:iCs/>
          <w:sz w:val="24"/>
          <w:szCs w:val="24"/>
          <w:lang w:val="bg-BG"/>
        </w:rPr>
        <w:t xml:space="preserve">BG0002044 </w:t>
      </w:r>
      <w:r w:rsidR="00FB5942" w:rsidRPr="00D30868">
        <w:rPr>
          <w:rFonts w:ascii="Times New Roman" w:hAnsi="Times New Roman"/>
          <w:iCs/>
          <w:sz w:val="24"/>
          <w:szCs w:val="24"/>
          <w:lang w:val="bg-BG"/>
        </w:rPr>
        <w:t xml:space="preserve">Камчийска планина </w:t>
      </w:r>
      <w:r w:rsidR="00D8749A" w:rsidRPr="00D30868">
        <w:rPr>
          <w:rFonts w:ascii="Times New Roman" w:eastAsia="Times New Roman" w:hAnsi="Times New Roman"/>
          <w:sz w:val="24"/>
          <w:szCs w:val="24"/>
          <w:lang w:val="bg-BG"/>
        </w:rPr>
        <w:t xml:space="preserve">зимуваща популация на </w:t>
      </w:r>
      <w:r w:rsidR="00FB5942" w:rsidRPr="00D30868">
        <w:rPr>
          <w:rFonts w:ascii="Times New Roman" w:hAnsi="Times New Roman"/>
          <w:i/>
          <w:iCs/>
          <w:sz w:val="24"/>
          <w:szCs w:val="24"/>
          <w:lang w:val="bg-BG" w:eastAsia="en-GB"/>
        </w:rPr>
        <w:t>Actitis hypoleucos</w:t>
      </w:r>
      <w:r w:rsidR="00496FC6" w:rsidRPr="00D30868">
        <w:rPr>
          <w:rFonts w:ascii="Times New Roman" w:hAnsi="Times New Roman"/>
          <w:i/>
          <w:iCs/>
          <w:sz w:val="24"/>
          <w:szCs w:val="24"/>
          <w:lang w:val="bg-BG" w:eastAsia="en-GB"/>
        </w:rPr>
        <w:t xml:space="preserve"> </w:t>
      </w:r>
      <w:r w:rsidR="00496FC6" w:rsidRPr="00D30868">
        <w:rPr>
          <w:rFonts w:ascii="Times New Roman" w:hAnsi="Times New Roman"/>
          <w:iCs/>
          <w:sz w:val="24"/>
          <w:szCs w:val="24"/>
          <w:lang w:val="bg-BG" w:eastAsia="en-GB"/>
        </w:rPr>
        <w:t>(Късокрил кюкавец)</w:t>
      </w:r>
      <w:r w:rsidR="0084614F" w:rsidRPr="00D30868">
        <w:rPr>
          <w:rFonts w:ascii="Times New Roman" w:hAnsi="Times New Roman"/>
          <w:iCs/>
          <w:sz w:val="24"/>
          <w:szCs w:val="24"/>
          <w:lang w:val="bg-BG" w:eastAsia="en-GB"/>
        </w:rPr>
        <w:t>;</w:t>
      </w:r>
    </w:p>
    <w:p w14:paraId="793AE334" w14:textId="7C696210" w:rsidR="00222BDD" w:rsidRPr="00D30868" w:rsidRDefault="00FB5942" w:rsidP="009C6A0A">
      <w:pPr>
        <w:pStyle w:val="ListParagraph"/>
        <w:numPr>
          <w:ilvl w:val="0"/>
          <w:numId w:val="17"/>
        </w:numPr>
        <w:spacing w:before="120" w:after="0" w:line="240" w:lineRule="auto"/>
        <w:ind w:left="810" w:hanging="45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D30868">
        <w:rPr>
          <w:rFonts w:ascii="Times New Roman" w:hAnsi="Times New Roman"/>
          <w:sz w:val="24"/>
          <w:szCs w:val="24"/>
          <w:lang w:val="bg-BG"/>
        </w:rPr>
        <w:t>BG0000273 Бургаско езеро</w:t>
      </w:r>
      <w:r w:rsidR="00496FC6" w:rsidRPr="00D308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96FC6" w:rsidRPr="00D30868">
        <w:rPr>
          <w:rFonts w:ascii="Times New Roman" w:eastAsia="Times New Roman" w:hAnsi="Times New Roman"/>
          <w:sz w:val="24"/>
          <w:szCs w:val="24"/>
          <w:lang w:val="bg-BG"/>
        </w:rPr>
        <w:t xml:space="preserve">зимуваща популация на </w:t>
      </w:r>
      <w:r w:rsidRPr="00D30868">
        <w:rPr>
          <w:rFonts w:ascii="Times New Roman" w:hAnsi="Times New Roman"/>
          <w:i/>
          <w:iCs/>
          <w:sz w:val="24"/>
          <w:szCs w:val="24"/>
          <w:lang w:val="bg-BG" w:eastAsia="en-GB"/>
        </w:rPr>
        <w:t>Lullula arborea</w:t>
      </w:r>
      <w:r w:rsidR="00496FC6" w:rsidRPr="00D30868">
        <w:rPr>
          <w:rFonts w:ascii="Times New Roman" w:hAnsi="Times New Roman"/>
          <w:i/>
          <w:iCs/>
          <w:sz w:val="24"/>
          <w:szCs w:val="24"/>
          <w:lang w:val="bg-BG" w:eastAsia="en-GB"/>
        </w:rPr>
        <w:t xml:space="preserve"> </w:t>
      </w:r>
      <w:r w:rsidR="00496FC6" w:rsidRPr="00D30868">
        <w:rPr>
          <w:rFonts w:ascii="Times New Roman" w:hAnsi="Times New Roman"/>
          <w:iCs/>
          <w:sz w:val="24"/>
          <w:szCs w:val="24"/>
          <w:lang w:val="bg-BG" w:eastAsia="en-GB"/>
        </w:rPr>
        <w:t>(Горска чучулига</w:t>
      </w:r>
      <w:r w:rsidR="0084614F" w:rsidRPr="00D30868">
        <w:rPr>
          <w:rFonts w:ascii="Times New Roman" w:hAnsi="Times New Roman"/>
          <w:iCs/>
          <w:sz w:val="24"/>
          <w:szCs w:val="24"/>
          <w:lang w:val="bg-BG" w:eastAsia="en-GB"/>
        </w:rPr>
        <w:t>)</w:t>
      </w:r>
      <w:r w:rsidR="00D30868" w:rsidRPr="00D30868">
        <w:rPr>
          <w:rFonts w:ascii="Times New Roman" w:hAnsi="Times New Roman"/>
          <w:iCs/>
          <w:sz w:val="24"/>
          <w:szCs w:val="24"/>
          <w:lang w:val="bg-BG" w:eastAsia="en-GB"/>
        </w:rPr>
        <w:t>;</w:t>
      </w:r>
      <w:r w:rsidR="005E5F90" w:rsidRPr="00D30868">
        <w:rPr>
          <w:rFonts w:ascii="Times New Roman" w:hAnsi="Times New Roman"/>
          <w:iCs/>
          <w:sz w:val="24"/>
          <w:szCs w:val="24"/>
          <w:lang w:val="bg-BG" w:eastAsia="en-GB"/>
        </w:rPr>
        <w:t xml:space="preserve"> </w:t>
      </w:r>
    </w:p>
    <w:p w14:paraId="1C7DACE7" w14:textId="52351289" w:rsidR="00E64D5A" w:rsidRPr="00D30868" w:rsidRDefault="00670D0C" w:rsidP="009C6A0A">
      <w:pPr>
        <w:pStyle w:val="ListParagraph"/>
        <w:numPr>
          <w:ilvl w:val="0"/>
          <w:numId w:val="17"/>
        </w:numPr>
        <w:spacing w:before="120" w:after="0" w:line="240" w:lineRule="auto"/>
        <w:ind w:left="810" w:hanging="45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D30868">
        <w:rPr>
          <w:rFonts w:ascii="Times New Roman" w:hAnsi="Times New Roman"/>
          <w:sz w:val="24"/>
          <w:szCs w:val="24"/>
          <w:lang w:val="bg-BG"/>
        </w:rPr>
        <w:t xml:space="preserve">BG0000152 Поморийско езеро </w:t>
      </w:r>
      <w:r w:rsidR="00222BDD" w:rsidRPr="00D30868">
        <w:rPr>
          <w:rFonts w:ascii="Times New Roman" w:hAnsi="Times New Roman"/>
          <w:sz w:val="24"/>
          <w:szCs w:val="24"/>
          <w:lang w:val="bg-BG"/>
        </w:rPr>
        <w:t>генздяща</w:t>
      </w:r>
      <w:r w:rsidRPr="00D30868">
        <w:rPr>
          <w:rFonts w:ascii="Times New Roman" w:hAnsi="Times New Roman"/>
          <w:sz w:val="24"/>
          <w:szCs w:val="24"/>
          <w:lang w:val="bg-BG"/>
        </w:rPr>
        <w:t xml:space="preserve"> популация </w:t>
      </w:r>
      <w:r w:rsidR="00FB5942" w:rsidRPr="00D30868">
        <w:rPr>
          <w:rFonts w:ascii="Times New Roman" w:hAnsi="Times New Roman"/>
          <w:i/>
          <w:iCs/>
          <w:sz w:val="24"/>
          <w:szCs w:val="24"/>
          <w:lang w:val="bg-BG" w:eastAsia="en-GB"/>
        </w:rPr>
        <w:t>Larus minutus</w:t>
      </w:r>
      <w:r w:rsidR="00271658" w:rsidRPr="00D30868">
        <w:rPr>
          <w:rFonts w:ascii="Times New Roman" w:hAnsi="Times New Roman"/>
          <w:i/>
          <w:iCs/>
          <w:sz w:val="24"/>
          <w:szCs w:val="24"/>
          <w:lang w:val="bg-BG" w:eastAsia="en-GB"/>
        </w:rPr>
        <w:t xml:space="preserve"> </w:t>
      </w:r>
      <w:r w:rsidR="00271658" w:rsidRPr="00D30868">
        <w:rPr>
          <w:rFonts w:ascii="Times New Roman" w:hAnsi="Times New Roman"/>
          <w:iCs/>
          <w:sz w:val="24"/>
          <w:szCs w:val="24"/>
          <w:lang w:val="bg-BG" w:eastAsia="en-GB"/>
        </w:rPr>
        <w:t>(Малка чайка)</w:t>
      </w:r>
      <w:r w:rsidR="00D30868" w:rsidRPr="00D30868">
        <w:rPr>
          <w:rFonts w:ascii="Times New Roman" w:hAnsi="Times New Roman"/>
          <w:iCs/>
          <w:sz w:val="24"/>
          <w:szCs w:val="24"/>
          <w:lang w:val="bg-BG" w:eastAsia="en-GB"/>
        </w:rPr>
        <w:t>.</w:t>
      </w:r>
    </w:p>
    <w:p w14:paraId="0C5E2317" w14:textId="593790B1" w:rsidR="001C2EEC" w:rsidRDefault="00A66043" w:rsidP="001C2EEC">
      <w:pPr>
        <w:pStyle w:val="ListParagraph"/>
        <w:numPr>
          <w:ilvl w:val="0"/>
          <w:numId w:val="15"/>
        </w:numPr>
        <w:spacing w:before="120" w:after="0" w:line="240" w:lineRule="auto"/>
        <w:ind w:left="270" w:firstLine="45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64D5A">
        <w:rPr>
          <w:rFonts w:ascii="Times New Roman" w:hAnsi="Times New Roman"/>
          <w:iCs/>
          <w:sz w:val="24"/>
          <w:szCs w:val="24"/>
          <w:lang w:val="bg-BG"/>
        </w:rPr>
        <w:t xml:space="preserve">За горските местообитания </w:t>
      </w:r>
      <w:r w:rsidRPr="00E64D5A">
        <w:rPr>
          <w:rFonts w:ascii="Times New Roman" w:hAnsi="Times New Roman"/>
          <w:sz w:val="24"/>
          <w:szCs w:val="24"/>
          <w:lang w:val="bg-BG"/>
        </w:rPr>
        <w:t>се реферира към данни от анализ на горската инвентаризация</w:t>
      </w:r>
      <w:r w:rsidR="0065463B" w:rsidRPr="00E64D5A">
        <w:rPr>
          <w:rFonts w:ascii="Times New Roman" w:hAnsi="Times New Roman"/>
          <w:sz w:val="24"/>
          <w:szCs w:val="24"/>
          <w:lang w:val="bg-BG"/>
        </w:rPr>
        <w:t xml:space="preserve"> и на слой „Area“ от докладването по чл. 17 от Директивата за местообитанията през 2019 г. (за периода 2013-2018 г.), които са изцяло моделни данни.</w:t>
      </w:r>
      <w:r w:rsidR="00FC6813" w:rsidRPr="00E64D5A">
        <w:rPr>
          <w:rFonts w:ascii="Times New Roman" w:hAnsi="Times New Roman"/>
          <w:sz w:val="24"/>
          <w:szCs w:val="24"/>
          <w:lang w:val="bg-BG"/>
        </w:rPr>
        <w:t xml:space="preserve"> За</w:t>
      </w:r>
      <w:r w:rsidR="009027DA" w:rsidRPr="00E64D5A">
        <w:rPr>
          <w:rFonts w:ascii="Times New Roman" w:hAnsi="Times New Roman"/>
          <w:sz w:val="24"/>
          <w:szCs w:val="24"/>
          <w:lang w:val="bg-BG"/>
        </w:rPr>
        <w:t>ложените</w:t>
      </w:r>
      <w:r w:rsidR="00FC6813" w:rsidRPr="00E64D5A">
        <w:rPr>
          <w:rFonts w:ascii="Times New Roman" w:hAnsi="Times New Roman"/>
          <w:sz w:val="24"/>
          <w:szCs w:val="24"/>
          <w:lang w:val="bg-BG"/>
        </w:rPr>
        <w:t xml:space="preserve"> минималн</w:t>
      </w:r>
      <w:r w:rsidR="009027DA" w:rsidRPr="00E64D5A">
        <w:rPr>
          <w:rFonts w:ascii="Times New Roman" w:hAnsi="Times New Roman"/>
          <w:sz w:val="24"/>
          <w:szCs w:val="24"/>
          <w:lang w:val="bg-BG"/>
        </w:rPr>
        <w:t>и</w:t>
      </w:r>
      <w:r w:rsidR="00FC6813" w:rsidRPr="00E64D5A">
        <w:rPr>
          <w:rFonts w:ascii="Times New Roman" w:hAnsi="Times New Roman"/>
          <w:sz w:val="24"/>
          <w:szCs w:val="24"/>
          <w:lang w:val="bg-BG"/>
        </w:rPr>
        <w:t xml:space="preserve"> площ</w:t>
      </w:r>
      <w:r w:rsidR="009027DA" w:rsidRPr="00E64D5A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B8616E" w:rsidRPr="00E64D5A">
        <w:rPr>
          <w:rFonts w:ascii="Times New Roman" w:hAnsi="Times New Roman"/>
          <w:sz w:val="24"/>
          <w:szCs w:val="24"/>
          <w:lang w:val="bg-BG"/>
        </w:rPr>
        <w:t>по</w:t>
      </w:r>
      <w:r w:rsidR="009027DA" w:rsidRPr="00E64D5A">
        <w:rPr>
          <w:rFonts w:ascii="Times New Roman" w:hAnsi="Times New Roman"/>
          <w:sz w:val="24"/>
          <w:szCs w:val="24"/>
          <w:lang w:val="bg-BG"/>
        </w:rPr>
        <w:t xml:space="preserve"> параметри</w:t>
      </w:r>
      <w:r w:rsidR="003F2930" w:rsidRPr="00E64D5A">
        <w:rPr>
          <w:rFonts w:ascii="Times New Roman" w:hAnsi="Times New Roman"/>
          <w:sz w:val="24"/>
          <w:szCs w:val="24"/>
          <w:lang w:val="bg-BG"/>
        </w:rPr>
        <w:t>те</w:t>
      </w:r>
      <w:r w:rsidR="00FC6813" w:rsidRPr="00E64D5A">
        <w:rPr>
          <w:rFonts w:ascii="Times New Roman" w:hAnsi="Times New Roman"/>
          <w:sz w:val="24"/>
          <w:szCs w:val="24"/>
          <w:lang w:val="bg-BG"/>
        </w:rPr>
        <w:t xml:space="preserve"> в таблицата с целите </w:t>
      </w:r>
      <w:r w:rsidR="00D7181C" w:rsidRPr="00E64D5A">
        <w:rPr>
          <w:rFonts w:ascii="Times New Roman" w:hAnsi="Times New Roman"/>
          <w:sz w:val="24"/>
          <w:szCs w:val="24"/>
          <w:lang w:val="bg-BG"/>
        </w:rPr>
        <w:t xml:space="preserve">основно </w:t>
      </w:r>
      <w:r w:rsidR="003F2930" w:rsidRPr="00E64D5A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FC6813" w:rsidRPr="00E64D5A">
        <w:rPr>
          <w:rFonts w:ascii="Times New Roman" w:hAnsi="Times New Roman"/>
          <w:sz w:val="24"/>
          <w:szCs w:val="24"/>
          <w:lang w:val="bg-BG"/>
        </w:rPr>
        <w:t>верифицира</w:t>
      </w:r>
      <w:r w:rsidR="00B246C3" w:rsidRPr="00E64D5A">
        <w:rPr>
          <w:rFonts w:ascii="Times New Roman" w:hAnsi="Times New Roman"/>
          <w:sz w:val="24"/>
          <w:szCs w:val="24"/>
          <w:lang w:val="bg-BG"/>
        </w:rPr>
        <w:t>ните на терен полигони в рамките на проект Картиране. Предлагаме на НСБР да реши, може ли да се приемат тези данни като единствени, на база на които се разписват минимални площи?</w:t>
      </w:r>
      <w:r w:rsidR="003D6AF9" w:rsidRPr="00E64D5A">
        <w:rPr>
          <w:rFonts w:ascii="Times New Roman" w:hAnsi="Times New Roman"/>
          <w:sz w:val="24"/>
          <w:szCs w:val="24"/>
          <w:lang w:val="bg-BG"/>
        </w:rPr>
        <w:t xml:space="preserve"> Притеснително е, че в редица случаи се наблюдават значителни разлики между данните от анализа на горската инвентаризация използвани за докладването през 2019 г и данните от Картирането и С</w:t>
      </w:r>
      <w:r w:rsidR="00857E24">
        <w:rPr>
          <w:rFonts w:ascii="Times New Roman" w:hAnsi="Times New Roman"/>
          <w:sz w:val="24"/>
          <w:szCs w:val="24"/>
          <w:lang w:val="bg-BG"/>
        </w:rPr>
        <w:t>ФД</w:t>
      </w:r>
      <w:r w:rsidR="003D6AF9" w:rsidRPr="00E64D5A">
        <w:rPr>
          <w:rFonts w:ascii="Times New Roman" w:hAnsi="Times New Roman"/>
          <w:sz w:val="24"/>
          <w:szCs w:val="24"/>
          <w:lang w:val="bg-BG"/>
        </w:rPr>
        <w:t xml:space="preserve">, включително верифицираните на терен полигони. </w:t>
      </w:r>
      <w:r w:rsidR="008159BC" w:rsidRPr="00E64D5A">
        <w:rPr>
          <w:rFonts w:ascii="Times New Roman" w:hAnsi="Times New Roman"/>
          <w:sz w:val="24"/>
          <w:szCs w:val="24"/>
          <w:lang w:val="bg-BG"/>
        </w:rPr>
        <w:t xml:space="preserve">При проверка </w:t>
      </w:r>
      <w:r w:rsidR="00C81CC9" w:rsidRPr="00E64D5A">
        <w:rPr>
          <w:rFonts w:ascii="Times New Roman" w:hAnsi="Times New Roman"/>
          <w:sz w:val="24"/>
          <w:szCs w:val="24"/>
          <w:lang w:val="bg-BG"/>
        </w:rPr>
        <w:t>на</w:t>
      </w:r>
      <w:r w:rsidR="008159BC" w:rsidRPr="00E64D5A">
        <w:rPr>
          <w:rFonts w:ascii="Times New Roman" w:hAnsi="Times New Roman"/>
          <w:sz w:val="24"/>
          <w:szCs w:val="24"/>
          <w:lang w:val="bg-BG"/>
        </w:rPr>
        <w:t xml:space="preserve"> публично достъпните данни </w:t>
      </w:r>
      <w:r w:rsidR="00FA7C6C" w:rsidRPr="00E64D5A">
        <w:rPr>
          <w:rFonts w:ascii="Times New Roman" w:hAnsi="Times New Roman"/>
          <w:sz w:val="24"/>
          <w:szCs w:val="24"/>
          <w:lang w:val="bg-BG"/>
        </w:rPr>
        <w:t>за</w:t>
      </w:r>
      <w:r w:rsidR="008159BC" w:rsidRPr="00E64D5A">
        <w:rPr>
          <w:rFonts w:ascii="Times New Roman" w:hAnsi="Times New Roman"/>
          <w:sz w:val="24"/>
          <w:szCs w:val="24"/>
          <w:lang w:val="bg-BG"/>
        </w:rPr>
        <w:t xml:space="preserve"> горск</w:t>
      </w:r>
      <w:r w:rsidR="00C81CC9" w:rsidRPr="00E64D5A">
        <w:rPr>
          <w:rFonts w:ascii="Times New Roman" w:hAnsi="Times New Roman"/>
          <w:sz w:val="24"/>
          <w:szCs w:val="24"/>
          <w:lang w:val="bg-BG"/>
        </w:rPr>
        <w:t>ите територии с актуалност декември 2</w:t>
      </w:r>
      <w:r w:rsidR="008159BC" w:rsidRPr="00E64D5A">
        <w:rPr>
          <w:rFonts w:ascii="Times New Roman" w:hAnsi="Times New Roman"/>
          <w:sz w:val="24"/>
          <w:szCs w:val="24"/>
          <w:lang w:val="bg-BG"/>
        </w:rPr>
        <w:t>021 г</w:t>
      </w:r>
      <w:r w:rsidR="00FA7C6C" w:rsidRPr="00E64D5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81CC9" w:rsidRPr="00E64D5A">
        <w:rPr>
          <w:rFonts w:ascii="Times New Roman" w:hAnsi="Times New Roman"/>
          <w:sz w:val="24"/>
          <w:szCs w:val="24"/>
          <w:lang w:val="bg-BG"/>
        </w:rPr>
        <w:t>се вижда</w:t>
      </w:r>
      <w:r w:rsidR="00110917">
        <w:rPr>
          <w:rFonts w:ascii="Times New Roman" w:hAnsi="Times New Roman"/>
          <w:sz w:val="24"/>
          <w:szCs w:val="24"/>
          <w:lang w:val="bg-BG"/>
        </w:rPr>
        <w:t>,</w:t>
      </w:r>
      <w:r w:rsidR="00C81CC9" w:rsidRPr="00E64D5A">
        <w:rPr>
          <w:rFonts w:ascii="Times New Roman" w:hAnsi="Times New Roman"/>
          <w:sz w:val="24"/>
          <w:szCs w:val="24"/>
          <w:lang w:val="bg-BG"/>
        </w:rPr>
        <w:t xml:space="preserve"> че разликите се задълбочават. </w:t>
      </w:r>
      <w:r w:rsidR="00A138B4" w:rsidRPr="00E64D5A">
        <w:rPr>
          <w:rFonts w:ascii="Times New Roman" w:hAnsi="Times New Roman"/>
          <w:sz w:val="24"/>
          <w:szCs w:val="24"/>
          <w:lang w:val="bg-BG"/>
        </w:rPr>
        <w:t xml:space="preserve">Заложени са </w:t>
      </w:r>
      <w:r w:rsidR="007C6F4C" w:rsidRPr="00E64D5A">
        <w:rPr>
          <w:rFonts w:ascii="Times New Roman" w:hAnsi="Times New Roman"/>
          <w:sz w:val="24"/>
          <w:szCs w:val="24"/>
          <w:lang w:val="bg-BG"/>
        </w:rPr>
        <w:t xml:space="preserve">много </w:t>
      </w:r>
      <w:r w:rsidR="00A138B4" w:rsidRPr="00E64D5A">
        <w:rPr>
          <w:rFonts w:ascii="Times New Roman" w:hAnsi="Times New Roman"/>
          <w:sz w:val="24"/>
          <w:szCs w:val="24"/>
          <w:lang w:val="bg-BG"/>
        </w:rPr>
        <w:t>междинни цели за извършване на допълнителн</w:t>
      </w:r>
      <w:r w:rsidR="007C6F4C" w:rsidRPr="00E64D5A">
        <w:rPr>
          <w:rFonts w:ascii="Times New Roman" w:hAnsi="Times New Roman"/>
          <w:sz w:val="24"/>
          <w:szCs w:val="24"/>
          <w:lang w:val="bg-BG"/>
        </w:rPr>
        <w:t>и</w:t>
      </w:r>
      <w:r w:rsidR="00A138B4" w:rsidRPr="00E64D5A">
        <w:rPr>
          <w:rFonts w:ascii="Times New Roman" w:hAnsi="Times New Roman"/>
          <w:sz w:val="24"/>
          <w:szCs w:val="24"/>
          <w:lang w:val="bg-BG"/>
        </w:rPr>
        <w:t xml:space="preserve"> проучвания.</w:t>
      </w:r>
      <w:r w:rsidR="007C6F4C" w:rsidRPr="00E64D5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138B4" w:rsidRPr="00E64D5A">
        <w:rPr>
          <w:rFonts w:ascii="Times New Roman" w:hAnsi="Times New Roman"/>
          <w:sz w:val="24"/>
          <w:szCs w:val="24"/>
          <w:lang w:val="bg-BG"/>
        </w:rPr>
        <w:t xml:space="preserve">НСБР може ли да одобри такъв подход, </w:t>
      </w:r>
      <w:r w:rsidR="00E843A4" w:rsidRPr="00E64D5A">
        <w:rPr>
          <w:rFonts w:ascii="Times New Roman" w:hAnsi="Times New Roman"/>
          <w:sz w:val="24"/>
          <w:szCs w:val="24"/>
          <w:lang w:val="bg-BG"/>
        </w:rPr>
        <w:t>в който за</w:t>
      </w:r>
      <w:r w:rsidR="00A138B4" w:rsidRPr="00E64D5A">
        <w:rPr>
          <w:rFonts w:ascii="Times New Roman" w:hAnsi="Times New Roman"/>
          <w:sz w:val="24"/>
          <w:szCs w:val="24"/>
          <w:lang w:val="bg-BG"/>
        </w:rPr>
        <w:t xml:space="preserve"> основни да останат </w:t>
      </w:r>
      <w:r w:rsidR="00027254" w:rsidRPr="00E64D5A">
        <w:rPr>
          <w:rFonts w:ascii="Times New Roman" w:hAnsi="Times New Roman"/>
          <w:sz w:val="24"/>
          <w:szCs w:val="24"/>
          <w:lang w:val="bg-BG"/>
        </w:rPr>
        <w:t xml:space="preserve">верифицираните на терен </w:t>
      </w:r>
      <w:r w:rsidR="00A138B4" w:rsidRPr="00E64D5A">
        <w:rPr>
          <w:rFonts w:ascii="Times New Roman" w:hAnsi="Times New Roman"/>
          <w:sz w:val="24"/>
          <w:szCs w:val="24"/>
          <w:lang w:val="bg-BG"/>
        </w:rPr>
        <w:t>данни от Картирането</w:t>
      </w:r>
      <w:r w:rsidR="007C6F4C" w:rsidRPr="00E64D5A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009F2" w:rsidRPr="00E64D5A">
        <w:rPr>
          <w:rFonts w:ascii="Times New Roman" w:hAnsi="Times New Roman"/>
          <w:sz w:val="24"/>
          <w:szCs w:val="24"/>
          <w:lang w:val="bg-BG"/>
        </w:rPr>
        <w:t>а за останалите площи до площта оставащи по С</w:t>
      </w:r>
      <w:r w:rsidR="00857E24">
        <w:rPr>
          <w:rFonts w:ascii="Times New Roman" w:hAnsi="Times New Roman"/>
          <w:sz w:val="24"/>
          <w:szCs w:val="24"/>
          <w:lang w:val="bg-BG"/>
        </w:rPr>
        <w:t>ФД</w:t>
      </w:r>
      <w:r w:rsidR="004009F2" w:rsidRPr="00E64D5A">
        <w:rPr>
          <w:rFonts w:ascii="Times New Roman" w:hAnsi="Times New Roman"/>
          <w:sz w:val="24"/>
          <w:szCs w:val="24"/>
          <w:lang w:val="bg-BG"/>
        </w:rPr>
        <w:t xml:space="preserve"> да предвидят междинни цели за допълнителни теренни проучвания. </w:t>
      </w:r>
      <w:r w:rsidR="00E65272" w:rsidRPr="00E64D5A">
        <w:rPr>
          <w:rFonts w:ascii="Times New Roman" w:hAnsi="Times New Roman"/>
          <w:sz w:val="24"/>
          <w:szCs w:val="24"/>
          <w:lang w:val="bg-BG"/>
        </w:rPr>
        <w:t>Следва ли моделни данни от горската инвентаризация</w:t>
      </w:r>
      <w:r w:rsidR="00FD1331" w:rsidRPr="00E64D5A">
        <w:rPr>
          <w:rFonts w:ascii="Times New Roman" w:hAnsi="Times New Roman"/>
          <w:sz w:val="24"/>
          <w:szCs w:val="24"/>
          <w:lang w:val="bg-BG"/>
        </w:rPr>
        <w:t>,</w:t>
      </w:r>
      <w:r w:rsidR="00E65272" w:rsidRPr="00E64D5A">
        <w:rPr>
          <w:rFonts w:ascii="Times New Roman" w:hAnsi="Times New Roman"/>
          <w:sz w:val="24"/>
          <w:szCs w:val="24"/>
          <w:lang w:val="bg-BG"/>
        </w:rPr>
        <w:t xml:space="preserve"> съвпадащи</w:t>
      </w:r>
      <w:r w:rsidR="004009F2" w:rsidRPr="00E64D5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5272" w:rsidRPr="00E64D5A">
        <w:rPr>
          <w:rFonts w:ascii="Times New Roman" w:hAnsi="Times New Roman"/>
          <w:sz w:val="24"/>
          <w:szCs w:val="24"/>
          <w:lang w:val="bg-BG"/>
        </w:rPr>
        <w:t xml:space="preserve">с моделни данни от Картирането също да се счита за </w:t>
      </w:r>
      <w:r w:rsidR="00E65272" w:rsidRPr="00E64D5A">
        <w:rPr>
          <w:rFonts w:ascii="Times New Roman" w:hAnsi="Times New Roman"/>
          <w:sz w:val="24"/>
          <w:szCs w:val="24"/>
          <w:lang w:val="bg-BG"/>
        </w:rPr>
        <w:lastRenderedPageBreak/>
        <w:t>сигурни</w:t>
      </w:r>
      <w:r w:rsidR="00FD1331" w:rsidRPr="00E64D5A">
        <w:rPr>
          <w:rFonts w:ascii="Times New Roman" w:hAnsi="Times New Roman"/>
          <w:sz w:val="24"/>
          <w:szCs w:val="24"/>
          <w:lang w:val="bg-BG"/>
        </w:rPr>
        <w:t xml:space="preserve"> и да бъдат част от заложената минимална площ в целите</w:t>
      </w:r>
      <w:r w:rsidR="00E65272" w:rsidRPr="00A2144E">
        <w:rPr>
          <w:rFonts w:ascii="Times New Roman" w:hAnsi="Times New Roman"/>
          <w:sz w:val="24"/>
          <w:szCs w:val="24"/>
          <w:lang w:val="bg-BG"/>
        </w:rPr>
        <w:t>?</w:t>
      </w:r>
      <w:r w:rsidR="00FD1331" w:rsidRPr="00A2144E">
        <w:rPr>
          <w:rFonts w:ascii="Times New Roman" w:hAnsi="Times New Roman"/>
          <w:sz w:val="24"/>
          <w:szCs w:val="24"/>
          <w:lang w:val="bg-BG"/>
        </w:rPr>
        <w:t xml:space="preserve"> От друга страна следва ли когато верифицирани на терен данни от Картирането</w:t>
      </w:r>
      <w:r w:rsidR="00AC0058" w:rsidRPr="00A2144E">
        <w:rPr>
          <w:rFonts w:ascii="Times New Roman" w:hAnsi="Times New Roman"/>
          <w:sz w:val="24"/>
          <w:szCs w:val="24"/>
          <w:lang w:val="bg-BG"/>
        </w:rPr>
        <w:t xml:space="preserve"> НЕ </w:t>
      </w:r>
      <w:r w:rsidR="00AC0058" w:rsidRPr="00117F1E">
        <w:rPr>
          <w:rFonts w:ascii="Times New Roman" w:hAnsi="Times New Roman"/>
          <w:sz w:val="24"/>
          <w:szCs w:val="24"/>
          <w:lang w:val="bg-BG"/>
        </w:rPr>
        <w:t>се потвърждават от данни от горската инвентаризация да се залагат междинни цели за нови проучвания?</w:t>
      </w:r>
    </w:p>
    <w:p w14:paraId="075FF88D" w14:textId="3B1489EA" w:rsidR="001C2EEC" w:rsidRPr="00DC232B" w:rsidRDefault="00A20725" w:rsidP="00DC232B">
      <w:pPr>
        <w:pStyle w:val="ListParagraph"/>
        <w:spacing w:before="120" w:after="0" w:line="240" w:lineRule="auto"/>
        <w:ind w:left="270" w:firstLine="54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1C2EEC">
        <w:rPr>
          <w:rFonts w:ascii="Times New Roman" w:hAnsi="Times New Roman"/>
          <w:sz w:val="24"/>
          <w:szCs w:val="24"/>
          <w:lang w:val="bg-BG"/>
        </w:rPr>
        <w:t xml:space="preserve">Принципно </w:t>
      </w:r>
      <w:r w:rsidR="00403A21" w:rsidRPr="001C2EEC">
        <w:rPr>
          <w:rFonts w:ascii="Times New Roman" w:hAnsi="Times New Roman"/>
          <w:sz w:val="24"/>
          <w:szCs w:val="24"/>
          <w:lang w:val="bg-BG"/>
        </w:rPr>
        <w:t xml:space="preserve">сходство намираме и при негорски местообитания, за които се получават драстични разлики в площите по </w:t>
      </w:r>
      <w:r w:rsidR="005B722D">
        <w:rPr>
          <w:rFonts w:ascii="Times New Roman" w:hAnsi="Times New Roman"/>
          <w:sz w:val="24"/>
          <w:szCs w:val="24"/>
          <w:lang w:val="bg-BG"/>
        </w:rPr>
        <w:t>СФД</w:t>
      </w:r>
      <w:r w:rsidR="00403A21" w:rsidRPr="001C2EEC">
        <w:rPr>
          <w:rFonts w:ascii="Times New Roman" w:hAnsi="Times New Roman"/>
          <w:sz w:val="24"/>
          <w:szCs w:val="24"/>
          <w:lang w:val="bg-BG"/>
        </w:rPr>
        <w:t xml:space="preserve"> и заложените в целите. Пример е местообитание 4090</w:t>
      </w:r>
      <w:r w:rsidR="00DC23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232B" w:rsidRPr="00DC232B">
        <w:rPr>
          <w:rFonts w:ascii="Times New Roman" w:hAnsi="Times New Roman"/>
          <w:i/>
          <w:sz w:val="24"/>
          <w:szCs w:val="24"/>
        </w:rPr>
        <w:t>Ендемични оро-средиземноморски съобщества от ниски бодливи храстчета</w:t>
      </w:r>
      <w:r w:rsidR="00403A21" w:rsidRPr="00DC232B">
        <w:rPr>
          <w:rFonts w:ascii="Times New Roman" w:hAnsi="Times New Roman"/>
          <w:sz w:val="24"/>
          <w:szCs w:val="24"/>
          <w:lang w:val="bg-BG"/>
        </w:rPr>
        <w:t xml:space="preserve"> в ЗЗ  </w:t>
      </w:r>
      <w:r w:rsidR="00403A21" w:rsidRPr="00DC232B">
        <w:rPr>
          <w:rFonts w:ascii="Times New Roman" w:hAnsi="Times New Roman"/>
          <w:sz w:val="24"/>
          <w:szCs w:val="24"/>
        </w:rPr>
        <w:t>BG0000149 Ришки проход</w:t>
      </w:r>
      <w:r w:rsidR="001570A1" w:rsidRPr="00DC232B">
        <w:rPr>
          <w:rFonts w:ascii="Times New Roman" w:hAnsi="Times New Roman"/>
          <w:sz w:val="24"/>
          <w:szCs w:val="24"/>
          <w:lang w:val="bg-BG"/>
        </w:rPr>
        <w:t>,</w:t>
      </w:r>
      <w:r w:rsidR="003D3E3D" w:rsidRPr="00DC232B">
        <w:rPr>
          <w:rFonts w:ascii="Times New Roman" w:hAnsi="Times New Roman"/>
          <w:sz w:val="24"/>
          <w:szCs w:val="24"/>
          <w:lang w:val="bg-BG"/>
        </w:rPr>
        <w:t xml:space="preserve"> чиято</w:t>
      </w:r>
      <w:r w:rsidR="00403A21" w:rsidRPr="00DC232B">
        <w:rPr>
          <w:rFonts w:ascii="Times New Roman" w:hAnsi="Times New Roman"/>
          <w:sz w:val="24"/>
          <w:szCs w:val="24"/>
          <w:lang w:val="bg-BG"/>
        </w:rPr>
        <w:t xml:space="preserve"> площ не е верифицирана на терен поради </w:t>
      </w:r>
      <w:r w:rsidR="001C2EEC" w:rsidRPr="00DC232B">
        <w:rPr>
          <w:rFonts w:ascii="Times New Roman" w:hAnsi="Times New Roman"/>
          <w:sz w:val="24"/>
          <w:szCs w:val="24"/>
          <w:lang w:val="bg-BG"/>
        </w:rPr>
        <w:t xml:space="preserve">възпрепятстване на </w:t>
      </w:r>
      <w:r w:rsidR="0059547E" w:rsidRPr="00DC232B">
        <w:rPr>
          <w:rFonts w:ascii="Times New Roman" w:hAnsi="Times New Roman"/>
          <w:sz w:val="24"/>
          <w:szCs w:val="24"/>
          <w:lang w:val="bg-BG"/>
        </w:rPr>
        <w:t>експертите</w:t>
      </w:r>
      <w:r w:rsidR="001C2EEC" w:rsidRPr="00DC232B">
        <w:rPr>
          <w:rFonts w:ascii="Times New Roman" w:hAnsi="Times New Roman"/>
          <w:sz w:val="24"/>
          <w:szCs w:val="24"/>
          <w:lang w:val="bg-BG"/>
        </w:rPr>
        <w:t xml:space="preserve"> от охраната на стенат</w:t>
      </w:r>
      <w:r w:rsidR="0059547E" w:rsidRPr="00DC232B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1C2EEC" w:rsidRPr="00DC232B">
        <w:rPr>
          <w:rFonts w:ascii="Times New Roman" w:hAnsi="Times New Roman"/>
          <w:sz w:val="24"/>
          <w:szCs w:val="24"/>
          <w:lang w:val="bg-BG"/>
        </w:rPr>
        <w:t xml:space="preserve">на язовир </w:t>
      </w:r>
      <w:r w:rsidR="0059547E" w:rsidRPr="00DC232B">
        <w:rPr>
          <w:rFonts w:ascii="Times New Roman" w:hAnsi="Times New Roman"/>
          <w:sz w:val="24"/>
          <w:szCs w:val="24"/>
          <w:lang w:val="bg-BG"/>
        </w:rPr>
        <w:t>„К</w:t>
      </w:r>
      <w:r w:rsidR="001C2EEC" w:rsidRPr="00DC232B">
        <w:rPr>
          <w:rFonts w:ascii="Times New Roman" w:hAnsi="Times New Roman"/>
          <w:sz w:val="24"/>
          <w:szCs w:val="24"/>
          <w:lang w:val="bg-BG"/>
        </w:rPr>
        <w:t>амчия</w:t>
      </w:r>
      <w:r w:rsidR="0059547E" w:rsidRPr="00DC232B">
        <w:rPr>
          <w:rFonts w:ascii="Times New Roman" w:hAnsi="Times New Roman"/>
          <w:sz w:val="24"/>
          <w:szCs w:val="24"/>
          <w:lang w:val="bg-BG"/>
        </w:rPr>
        <w:t>“</w:t>
      </w:r>
      <w:r w:rsidR="001C2EEC" w:rsidRPr="00DC232B">
        <w:rPr>
          <w:rFonts w:ascii="Times New Roman" w:hAnsi="Times New Roman"/>
          <w:sz w:val="24"/>
          <w:szCs w:val="24"/>
          <w:lang w:val="bg-BG"/>
        </w:rPr>
        <w:t>.</w:t>
      </w:r>
    </w:p>
    <w:p w14:paraId="2266845D" w14:textId="6B3A50DD" w:rsidR="00FE3262" w:rsidRPr="00EE5826" w:rsidRDefault="00F16A5F" w:rsidP="00EE5826">
      <w:pPr>
        <w:pStyle w:val="ListParagraph"/>
        <w:numPr>
          <w:ilvl w:val="0"/>
          <w:numId w:val="15"/>
        </w:numPr>
        <w:spacing w:before="120" w:after="0" w:line="240" w:lineRule="auto"/>
        <w:ind w:left="270" w:firstLine="450"/>
        <w:contextualSpacing w:val="0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  <w:lang w:val="bg-BG"/>
        </w:rPr>
      </w:pPr>
      <w:r w:rsidRPr="00EE5826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>Включен</w:t>
      </w:r>
      <w:r w:rsidR="00E602A0" w:rsidRPr="00EE5826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 xml:space="preserve"> е</w:t>
      </w:r>
      <w:r w:rsidR="008D2D96" w:rsidRPr="00EE5826">
        <w:rPr>
          <w:rStyle w:val="Emphasis"/>
          <w:rFonts w:ascii="Times New Roman" w:hAnsi="Times New Roman"/>
          <w:i w:val="0"/>
          <w:sz w:val="24"/>
          <w:szCs w:val="24"/>
          <w:lang w:val="bg-BG"/>
        </w:rPr>
        <w:t xml:space="preserve"> нов параметър за горските местообитания „Типична площ“, който не е прилаган досега и не е част от Концепцията. Предлагаме на НСБР да реши, може ли да се приеме този параметър.</w:t>
      </w:r>
    </w:p>
    <w:p w14:paraId="761E3FE9" w14:textId="77777777" w:rsidR="00B87027" w:rsidRPr="00B87027" w:rsidRDefault="00B87027" w:rsidP="00B87027">
      <w:pPr>
        <w:pStyle w:val="ListParagraph"/>
        <w:spacing w:before="120" w:after="0" w:line="240" w:lineRule="auto"/>
        <w:ind w:right="-1"/>
        <w:jc w:val="both"/>
        <w:rPr>
          <w:rFonts w:ascii="Times New Roman" w:hAnsi="Times New Roman"/>
          <w:iCs/>
          <w:sz w:val="24"/>
          <w:szCs w:val="24"/>
          <w:lang w:val="bg-BG"/>
        </w:rPr>
      </w:pPr>
    </w:p>
    <w:p w14:paraId="0186D4AB" w14:textId="73B03891" w:rsidR="00291303" w:rsidRPr="009814CF" w:rsidRDefault="00DA0B23" w:rsidP="009F07BF">
      <w:pPr>
        <w:spacing w:before="120" w:after="0" w:line="240" w:lineRule="auto"/>
        <w:ind w:left="270" w:right="-1" w:hanging="27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814CF">
        <w:rPr>
          <w:rFonts w:ascii="Times New Roman" w:hAnsi="Times New Roman"/>
          <w:b/>
          <w:sz w:val="24"/>
          <w:szCs w:val="24"/>
          <w:lang w:val="bg-BG"/>
        </w:rPr>
        <w:t>Като несъществени неточности мо</w:t>
      </w:r>
      <w:r w:rsidR="00554C75">
        <w:rPr>
          <w:rFonts w:ascii="Times New Roman" w:hAnsi="Times New Roman"/>
          <w:b/>
          <w:sz w:val="24"/>
          <w:szCs w:val="24"/>
          <w:lang w:val="bg-BG"/>
        </w:rPr>
        <w:t>гат да бъдат посочени</w:t>
      </w:r>
      <w:r w:rsidRPr="009814CF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2C9963E3" w14:textId="2FB11AE6" w:rsidR="00BD76AC" w:rsidRPr="009814CF" w:rsidRDefault="00554C75" w:rsidP="003F3338">
      <w:pPr>
        <w:pStyle w:val="ListParagraph"/>
        <w:numPr>
          <w:ilvl w:val="0"/>
          <w:numId w:val="13"/>
        </w:numPr>
        <w:spacing w:before="120" w:after="0" w:line="240" w:lineRule="auto"/>
        <w:ind w:left="270" w:right="-1" w:firstLine="4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 w:rsidR="00BD76AC" w:rsidRPr="009814CF">
        <w:rPr>
          <w:rFonts w:ascii="Times New Roman" w:hAnsi="Times New Roman"/>
          <w:sz w:val="24"/>
          <w:szCs w:val="24"/>
          <w:lang w:val="bg-BG"/>
        </w:rPr>
        <w:t>опусната техническа грешка в името на файла на защитена зона BG0002041 Комплекс Ропотамо</w:t>
      </w:r>
      <w:r w:rsidR="0034570F" w:rsidRPr="009814CF">
        <w:rPr>
          <w:rFonts w:ascii="Times New Roman" w:hAnsi="Times New Roman"/>
          <w:sz w:val="24"/>
          <w:szCs w:val="24"/>
          <w:lang w:val="bg-BG"/>
        </w:rPr>
        <w:t xml:space="preserve">, която следва да се отстрани и името да </w:t>
      </w:r>
      <w:r w:rsidR="00BD76AC" w:rsidRPr="009814CF">
        <w:rPr>
          <w:rFonts w:ascii="Times New Roman" w:hAnsi="Times New Roman"/>
          <w:sz w:val="24"/>
          <w:szCs w:val="24"/>
          <w:lang w:val="bg-BG"/>
        </w:rPr>
        <w:t xml:space="preserve">се унифицира с начина на изписване на </w:t>
      </w:r>
      <w:r w:rsidR="0034570F" w:rsidRPr="009814CF">
        <w:rPr>
          <w:rFonts w:ascii="Times New Roman" w:hAnsi="Times New Roman"/>
          <w:sz w:val="24"/>
          <w:szCs w:val="24"/>
          <w:lang w:val="bg-BG"/>
        </w:rPr>
        <w:t xml:space="preserve">файловете на </w:t>
      </w:r>
      <w:r w:rsidR="00BD76AC" w:rsidRPr="009814CF">
        <w:rPr>
          <w:rFonts w:ascii="Times New Roman" w:hAnsi="Times New Roman"/>
          <w:sz w:val="24"/>
          <w:szCs w:val="24"/>
          <w:lang w:val="bg-BG"/>
        </w:rPr>
        <w:t>другите зони за опазване на дивите птици;</w:t>
      </w:r>
    </w:p>
    <w:p w14:paraId="1399C50C" w14:textId="5D3DD474" w:rsidR="00C9322B" w:rsidRPr="009814CF" w:rsidRDefault="008F6B1D" w:rsidP="003F3338">
      <w:pPr>
        <w:numPr>
          <w:ilvl w:val="0"/>
          <w:numId w:val="13"/>
        </w:numPr>
        <w:spacing w:before="120" w:after="0" w:line="240" w:lineRule="auto"/>
        <w:ind w:left="270" w:right="-1" w:firstLine="450"/>
        <w:jc w:val="both"/>
        <w:rPr>
          <w:rFonts w:ascii="Times New Roman" w:hAnsi="Times New Roman"/>
          <w:sz w:val="24"/>
          <w:szCs w:val="24"/>
          <w:lang w:val="bg-BG"/>
        </w:rPr>
      </w:pPr>
      <w:r w:rsidRPr="009814CF">
        <w:rPr>
          <w:rFonts w:ascii="Times New Roman" w:hAnsi="Times New Roman"/>
          <w:sz w:val="24"/>
          <w:szCs w:val="24"/>
          <w:lang w:val="bg-BG"/>
        </w:rPr>
        <w:t>Л</w:t>
      </w:r>
      <w:r w:rsidR="006F34B0" w:rsidRPr="009814CF">
        <w:rPr>
          <w:rFonts w:ascii="Times New Roman" w:hAnsi="Times New Roman"/>
          <w:sz w:val="24"/>
          <w:szCs w:val="24"/>
          <w:lang w:val="bg-BG"/>
        </w:rPr>
        <w:t xml:space="preserve">ипса на данни в </w:t>
      </w:r>
      <w:r w:rsidR="00055406" w:rsidRPr="009814CF">
        <w:rPr>
          <w:rFonts w:ascii="Times New Roman" w:hAnsi="Times New Roman"/>
          <w:sz w:val="24"/>
          <w:szCs w:val="24"/>
          <w:lang w:val="bg-BG"/>
        </w:rPr>
        <w:t xml:space="preserve">последните 4 </w:t>
      </w:r>
      <w:r w:rsidR="006F34B0" w:rsidRPr="009814CF">
        <w:rPr>
          <w:rFonts w:ascii="Times New Roman" w:hAnsi="Times New Roman"/>
          <w:sz w:val="24"/>
          <w:szCs w:val="24"/>
          <w:lang w:val="bg-BG"/>
        </w:rPr>
        <w:t xml:space="preserve">колони от </w:t>
      </w:r>
      <w:r w:rsidR="004D47F7">
        <w:rPr>
          <w:rFonts w:ascii="Times New Roman" w:hAnsi="Times New Roman"/>
          <w:sz w:val="24"/>
          <w:szCs w:val="24"/>
          <w:lang w:val="bg-BG"/>
        </w:rPr>
        <w:t>СФД</w:t>
      </w:r>
      <w:r w:rsidR="00332114">
        <w:rPr>
          <w:rFonts w:ascii="Times New Roman" w:hAnsi="Times New Roman"/>
          <w:sz w:val="24"/>
          <w:szCs w:val="24"/>
          <w:lang w:val="bg-BG"/>
        </w:rPr>
        <w:t xml:space="preserve"> за видове</w:t>
      </w:r>
      <w:r w:rsidR="00055406" w:rsidRPr="009814CF">
        <w:rPr>
          <w:rFonts w:ascii="Times New Roman" w:hAnsi="Times New Roman"/>
          <w:sz w:val="24"/>
          <w:szCs w:val="24"/>
          <w:lang w:val="bg-BG"/>
        </w:rPr>
        <w:t xml:space="preserve">, за които оценката на качеството на данните (Data quality) e DD. </w:t>
      </w:r>
      <w:r w:rsidR="0098322E" w:rsidRPr="009814CF">
        <w:rPr>
          <w:rFonts w:ascii="Times New Roman" w:hAnsi="Times New Roman"/>
          <w:sz w:val="24"/>
          <w:szCs w:val="24"/>
          <w:lang w:val="bg-BG"/>
        </w:rPr>
        <w:t>С</w:t>
      </w:r>
      <w:r w:rsidR="0086666A" w:rsidRPr="009814CF">
        <w:rPr>
          <w:rFonts w:ascii="Times New Roman" w:hAnsi="Times New Roman"/>
          <w:sz w:val="24"/>
          <w:szCs w:val="24"/>
          <w:lang w:val="bg-BG"/>
        </w:rPr>
        <w:t xml:space="preserve">ъгласно правилата на ЕК за попълване на стандартните формуляри, всички задължителни полета следва да бъдат попълнени. За видовете, за които качеството на данните е предложено да бъде DD (недостатъчни данни), задължително се попълват </w:t>
      </w:r>
      <w:r w:rsidR="0098322E" w:rsidRPr="009814CF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86666A" w:rsidRPr="009814CF">
        <w:rPr>
          <w:rFonts w:ascii="Times New Roman" w:hAnsi="Times New Roman"/>
          <w:sz w:val="24"/>
          <w:szCs w:val="24"/>
          <w:lang w:val="bg-BG"/>
        </w:rPr>
        <w:t xml:space="preserve">останалите 4 колони в </w:t>
      </w:r>
      <w:r w:rsidR="005B722D">
        <w:rPr>
          <w:rFonts w:ascii="Times New Roman" w:hAnsi="Times New Roman"/>
          <w:sz w:val="24"/>
          <w:szCs w:val="24"/>
          <w:lang w:val="bg-BG"/>
        </w:rPr>
        <w:t>СФД</w:t>
      </w:r>
      <w:r w:rsidR="0086666A" w:rsidRPr="009814CF">
        <w:rPr>
          <w:rFonts w:ascii="Times New Roman" w:hAnsi="Times New Roman"/>
          <w:sz w:val="24"/>
          <w:szCs w:val="24"/>
          <w:lang w:val="bg-BG"/>
        </w:rPr>
        <w:t>. Пример</w:t>
      </w:r>
      <w:r w:rsidR="00676A6E" w:rsidRPr="009814CF">
        <w:rPr>
          <w:rFonts w:ascii="Times New Roman" w:hAnsi="Times New Roman"/>
          <w:sz w:val="24"/>
          <w:szCs w:val="24"/>
          <w:lang w:val="bg-BG"/>
        </w:rPr>
        <w:t>и</w:t>
      </w:r>
      <w:r w:rsidR="0086666A" w:rsidRPr="009814C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F5C3C" w:rsidRPr="00507973">
        <w:rPr>
          <w:rFonts w:ascii="Times New Roman" w:hAnsi="Times New Roman"/>
          <w:sz w:val="24"/>
          <w:szCs w:val="24"/>
          <w:lang w:val="bg-BG"/>
        </w:rPr>
        <w:t>са</w:t>
      </w:r>
      <w:r w:rsidR="0098322E" w:rsidRPr="009814C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666A" w:rsidRPr="009814CF">
        <w:rPr>
          <w:rFonts w:ascii="Times New Roman" w:hAnsi="Times New Roman"/>
          <w:i/>
          <w:sz w:val="24"/>
          <w:szCs w:val="24"/>
          <w:lang w:val="bg-BG"/>
        </w:rPr>
        <w:t>Barbus meridionalis</w:t>
      </w:r>
      <w:r w:rsidR="00274A79">
        <w:rPr>
          <w:rFonts w:ascii="Times New Roman" w:hAnsi="Times New Roman"/>
          <w:i/>
          <w:sz w:val="24"/>
          <w:szCs w:val="24"/>
        </w:rPr>
        <w:t xml:space="preserve"> </w:t>
      </w:r>
      <w:r w:rsidR="00274A79">
        <w:rPr>
          <w:rFonts w:ascii="Times New Roman" w:hAnsi="Times New Roman"/>
          <w:sz w:val="24"/>
          <w:szCs w:val="24"/>
        </w:rPr>
        <w:t>(</w:t>
      </w:r>
      <w:r w:rsidR="00274A79">
        <w:rPr>
          <w:rFonts w:ascii="Times New Roman" w:hAnsi="Times New Roman"/>
          <w:sz w:val="24"/>
          <w:szCs w:val="24"/>
          <w:lang w:val="bg-BG"/>
        </w:rPr>
        <w:t>Черна мряна</w:t>
      </w:r>
      <w:r w:rsidR="00274A79">
        <w:rPr>
          <w:rFonts w:ascii="Times New Roman" w:hAnsi="Times New Roman"/>
          <w:sz w:val="24"/>
          <w:szCs w:val="24"/>
        </w:rPr>
        <w:t>)</w:t>
      </w:r>
      <w:r w:rsidR="00741C80" w:rsidRPr="009814CF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741C80" w:rsidRPr="009814CF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392305" w:rsidRPr="009814CF">
        <w:rPr>
          <w:rFonts w:ascii="Times New Roman" w:hAnsi="Times New Roman"/>
          <w:sz w:val="24"/>
          <w:szCs w:val="24"/>
          <w:lang w:val="bg-BG"/>
        </w:rPr>
        <w:t>ЗЗ</w:t>
      </w:r>
      <w:r w:rsidR="00741C80" w:rsidRPr="009814CF">
        <w:rPr>
          <w:rFonts w:ascii="Times New Roman" w:hAnsi="Times New Roman"/>
          <w:sz w:val="24"/>
          <w:szCs w:val="24"/>
          <w:lang w:val="bg-BG"/>
        </w:rPr>
        <w:t xml:space="preserve"> BG0000133 Камчийска и Еменска планина</w:t>
      </w:r>
      <w:r w:rsidR="00676A6E" w:rsidRPr="009814CF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0770BE" w:rsidRPr="009814CF">
        <w:rPr>
          <w:rFonts w:ascii="Times New Roman" w:hAnsi="Times New Roman"/>
          <w:sz w:val="24"/>
          <w:szCs w:val="24"/>
          <w:lang w:val="bg-BG"/>
        </w:rPr>
        <w:t xml:space="preserve"> BG0000137 Река Долна Луда Камчия</w:t>
      </w:r>
      <w:r w:rsidR="00EF5C3C">
        <w:rPr>
          <w:rFonts w:ascii="Times New Roman" w:hAnsi="Times New Roman"/>
          <w:sz w:val="24"/>
          <w:szCs w:val="24"/>
          <w:lang w:val="bg-BG"/>
        </w:rPr>
        <w:t>, както</w:t>
      </w:r>
      <w:r w:rsidR="000770BE" w:rsidRPr="009814CF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676A6E" w:rsidRPr="009814C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76A6E" w:rsidRPr="009814CF">
        <w:rPr>
          <w:rFonts w:ascii="Times New Roman" w:eastAsia="Times New Roman" w:hAnsi="Times New Roman"/>
          <w:i/>
          <w:sz w:val="24"/>
          <w:szCs w:val="24"/>
          <w:lang w:val="bg-BG"/>
        </w:rPr>
        <w:t>Alosa tanaica</w:t>
      </w:r>
      <w:r w:rsidR="00676A6E" w:rsidRPr="009814C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23C0" w:rsidRPr="004C4CD5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3E23C0" w:rsidRPr="004C4CD5">
        <w:rPr>
          <w:rFonts w:ascii="Times New Roman" w:hAnsi="Times New Roman"/>
          <w:sz w:val="24"/>
          <w:szCs w:val="24"/>
        </w:rPr>
        <w:t>Харип</w:t>
      </w:r>
      <w:r w:rsidR="003E23C0" w:rsidRPr="004C4CD5">
        <w:rPr>
          <w:rFonts w:ascii="Times New Roman" w:eastAsia="Times New Roman" w:hAnsi="Times New Roman"/>
          <w:sz w:val="24"/>
          <w:szCs w:val="24"/>
          <w:lang w:val="bg-BG"/>
        </w:rPr>
        <w:t xml:space="preserve">) </w:t>
      </w:r>
      <w:r w:rsidR="00676A6E" w:rsidRPr="009814CF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AF2570" w:rsidRPr="009814CF">
        <w:rPr>
          <w:rFonts w:ascii="Times New Roman" w:hAnsi="Times New Roman"/>
          <w:sz w:val="24"/>
          <w:szCs w:val="24"/>
          <w:lang w:val="bg-BG"/>
        </w:rPr>
        <w:t>BG0000620</w:t>
      </w:r>
      <w:r w:rsidR="00676A6E" w:rsidRPr="009814CF">
        <w:rPr>
          <w:rFonts w:ascii="Times New Roman" w:hAnsi="Times New Roman"/>
          <w:sz w:val="24"/>
          <w:szCs w:val="24"/>
          <w:lang w:val="bg-BG"/>
        </w:rPr>
        <w:t xml:space="preserve"> Поморие;</w:t>
      </w:r>
    </w:p>
    <w:p w14:paraId="0D292A94" w14:textId="341BC5E6" w:rsidR="00AD1EC5" w:rsidRPr="009814CF" w:rsidRDefault="00AB768F" w:rsidP="003F3338">
      <w:pPr>
        <w:numPr>
          <w:ilvl w:val="0"/>
          <w:numId w:val="13"/>
        </w:numPr>
        <w:spacing w:before="120" w:after="0" w:line="240" w:lineRule="auto"/>
        <w:ind w:left="270" w:right="-1" w:firstLine="45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</w:t>
      </w:r>
      <w:r w:rsidRPr="009814CF">
        <w:rPr>
          <w:rFonts w:ascii="Times New Roman" w:hAnsi="Times New Roman"/>
          <w:sz w:val="24"/>
          <w:szCs w:val="24"/>
          <w:lang w:val="bg-BG"/>
        </w:rPr>
        <w:t>ехнически</w:t>
      </w:r>
      <w:r w:rsidR="00DA0B23" w:rsidRPr="009814CF">
        <w:rPr>
          <w:rFonts w:ascii="Times New Roman" w:hAnsi="Times New Roman"/>
          <w:sz w:val="24"/>
          <w:szCs w:val="24"/>
          <w:lang w:val="bg-BG"/>
        </w:rPr>
        <w:t xml:space="preserve"> грешки допуснати при </w:t>
      </w:r>
      <w:r w:rsidR="00FC25DF" w:rsidRPr="009814CF">
        <w:rPr>
          <w:rFonts w:ascii="Times New Roman" w:hAnsi="Times New Roman"/>
          <w:sz w:val="24"/>
          <w:szCs w:val="24"/>
          <w:lang w:val="bg-BG"/>
        </w:rPr>
        <w:t xml:space="preserve">попълване на </w:t>
      </w:r>
      <w:r w:rsidR="006258DA" w:rsidRPr="009814CF">
        <w:rPr>
          <w:rFonts w:ascii="Times New Roman" w:hAnsi="Times New Roman"/>
          <w:sz w:val="24"/>
          <w:szCs w:val="24"/>
          <w:lang w:val="bg-BG"/>
        </w:rPr>
        <w:t>частта „</w:t>
      </w:r>
      <w:r w:rsidR="006258DA" w:rsidRPr="00947708">
        <w:rPr>
          <w:rFonts w:ascii="Times New Roman" w:hAnsi="Times New Roman"/>
          <w:i/>
          <w:sz w:val="24"/>
          <w:szCs w:val="24"/>
          <w:lang w:val="bg-BG"/>
        </w:rPr>
        <w:t xml:space="preserve">Необходимост от актуализация на </w:t>
      </w:r>
      <w:r w:rsidR="005B722D">
        <w:rPr>
          <w:rFonts w:ascii="Times New Roman" w:hAnsi="Times New Roman"/>
          <w:i/>
          <w:sz w:val="24"/>
          <w:szCs w:val="24"/>
          <w:lang w:val="bg-BG"/>
        </w:rPr>
        <w:t>СФД</w:t>
      </w:r>
      <w:r w:rsidR="006258DA" w:rsidRPr="00947708">
        <w:rPr>
          <w:rFonts w:ascii="Times New Roman" w:hAnsi="Times New Roman"/>
          <w:i/>
          <w:sz w:val="24"/>
          <w:szCs w:val="24"/>
          <w:lang w:val="bg-BG"/>
        </w:rPr>
        <w:t xml:space="preserve"> на защитената зона</w:t>
      </w:r>
      <w:r w:rsidR="00947708">
        <w:rPr>
          <w:rFonts w:ascii="Times New Roman" w:hAnsi="Times New Roman"/>
          <w:sz w:val="24"/>
          <w:szCs w:val="24"/>
        </w:rPr>
        <w:t>”</w:t>
      </w:r>
      <w:r w:rsidR="006258DA" w:rsidRPr="009814CF">
        <w:rPr>
          <w:rFonts w:ascii="Times New Roman" w:hAnsi="Times New Roman"/>
          <w:sz w:val="24"/>
          <w:szCs w:val="24"/>
          <w:lang w:val="bg-BG"/>
        </w:rPr>
        <w:t>, свързани с разместване на информация</w:t>
      </w:r>
      <w:r w:rsidR="00E02D1F" w:rsidRPr="009814CF">
        <w:rPr>
          <w:rFonts w:ascii="Times New Roman" w:hAnsi="Times New Roman"/>
          <w:sz w:val="24"/>
          <w:szCs w:val="24"/>
          <w:lang w:val="bg-BG"/>
        </w:rPr>
        <w:t xml:space="preserve"> в колоните, като например за </w:t>
      </w:r>
      <w:r w:rsidR="00E02D1F" w:rsidRPr="009814CF">
        <w:rPr>
          <w:rFonts w:ascii="Times New Roman" w:hAnsi="Times New Roman"/>
          <w:i/>
          <w:iCs/>
          <w:color w:val="000000"/>
          <w:sz w:val="23"/>
          <w:szCs w:val="23"/>
          <w:lang w:val="bg-BG" w:eastAsia="bg-BG"/>
        </w:rPr>
        <w:t xml:space="preserve">Alosa tanaica </w:t>
      </w:r>
      <w:r w:rsidR="003E23C0" w:rsidRPr="004C4CD5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3E23C0" w:rsidRPr="004C4CD5">
        <w:rPr>
          <w:rFonts w:ascii="Times New Roman" w:hAnsi="Times New Roman"/>
          <w:sz w:val="24"/>
          <w:szCs w:val="24"/>
        </w:rPr>
        <w:t>Харип</w:t>
      </w:r>
      <w:r w:rsidR="003E23C0" w:rsidRPr="004C4CD5">
        <w:rPr>
          <w:rFonts w:ascii="Times New Roman" w:eastAsia="Times New Roman" w:hAnsi="Times New Roman"/>
          <w:sz w:val="24"/>
          <w:szCs w:val="24"/>
          <w:lang w:val="bg-BG"/>
        </w:rPr>
        <w:t xml:space="preserve">) </w:t>
      </w:r>
      <w:r w:rsidR="00E02D1F" w:rsidRPr="009814CF">
        <w:rPr>
          <w:rFonts w:ascii="Times New Roman" w:hAnsi="Times New Roman"/>
          <w:iCs/>
          <w:color w:val="000000"/>
          <w:sz w:val="23"/>
          <w:szCs w:val="23"/>
          <w:lang w:val="bg-BG" w:eastAsia="bg-BG"/>
        </w:rPr>
        <w:t xml:space="preserve">в </w:t>
      </w:r>
      <w:r w:rsidR="00392305" w:rsidRPr="009814CF">
        <w:rPr>
          <w:rFonts w:ascii="Times New Roman" w:hAnsi="Times New Roman"/>
          <w:iCs/>
          <w:color w:val="000000"/>
          <w:sz w:val="23"/>
          <w:szCs w:val="23"/>
          <w:lang w:val="bg-BG" w:eastAsia="bg-BG"/>
        </w:rPr>
        <w:t>ЗЗ</w:t>
      </w:r>
      <w:r w:rsidR="00E02D1F" w:rsidRPr="009814CF">
        <w:rPr>
          <w:rFonts w:ascii="Times New Roman" w:hAnsi="Times New Roman"/>
          <w:iCs/>
          <w:color w:val="000000"/>
          <w:sz w:val="23"/>
          <w:szCs w:val="23"/>
          <w:lang w:val="bg-BG" w:eastAsia="bg-BG"/>
        </w:rPr>
        <w:t xml:space="preserve"> </w:t>
      </w:r>
      <w:r w:rsidR="005B40AC">
        <w:rPr>
          <w:rFonts w:ascii="Times New Roman" w:hAnsi="Times New Roman"/>
          <w:sz w:val="24"/>
          <w:szCs w:val="24"/>
          <w:lang w:val="bg-BG"/>
        </w:rPr>
        <w:t xml:space="preserve">BG0001001 </w:t>
      </w:r>
      <w:r w:rsidR="00B064A9" w:rsidRPr="009814CF">
        <w:rPr>
          <w:rFonts w:ascii="Times New Roman" w:hAnsi="Times New Roman"/>
          <w:sz w:val="24"/>
          <w:szCs w:val="24"/>
          <w:lang w:val="bg-BG"/>
        </w:rPr>
        <w:t xml:space="preserve">Ропотамо </w:t>
      </w:r>
      <w:r w:rsidR="00AD1EC5" w:rsidRPr="009814CF">
        <w:rPr>
          <w:rFonts w:ascii="Times New Roman" w:hAnsi="Times New Roman"/>
          <w:sz w:val="24"/>
          <w:szCs w:val="24"/>
          <w:lang w:val="bg-BG"/>
        </w:rPr>
        <w:t xml:space="preserve">е попълнена </w:t>
      </w:r>
      <w:r w:rsidR="00B064A9" w:rsidRPr="009814CF">
        <w:rPr>
          <w:rFonts w:ascii="Times New Roman" w:hAnsi="Times New Roman"/>
          <w:sz w:val="24"/>
          <w:szCs w:val="24"/>
          <w:lang w:val="bg-BG"/>
        </w:rPr>
        <w:t xml:space="preserve">оценка D </w:t>
      </w:r>
      <w:r w:rsidR="00AD1EC5" w:rsidRPr="009814CF">
        <w:rPr>
          <w:rFonts w:ascii="Times New Roman" w:hAnsi="Times New Roman"/>
          <w:sz w:val="24"/>
          <w:szCs w:val="24"/>
          <w:lang w:val="bg-BG"/>
        </w:rPr>
        <w:t>в грешната колона</w:t>
      </w:r>
      <w:r w:rsidR="002A1319" w:rsidRPr="009814CF">
        <w:rPr>
          <w:rFonts w:ascii="Times New Roman" w:hAnsi="Times New Roman"/>
          <w:sz w:val="24"/>
          <w:szCs w:val="24"/>
          <w:lang w:val="bg-BG"/>
        </w:rPr>
        <w:t>;</w:t>
      </w:r>
      <w:r w:rsidR="007A23F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C71123B" w14:textId="2A246F48" w:rsidR="000C3DFE" w:rsidRDefault="003E23C0" w:rsidP="000C3DFE">
      <w:pPr>
        <w:numPr>
          <w:ilvl w:val="0"/>
          <w:numId w:val="13"/>
        </w:numPr>
        <w:spacing w:before="120" w:after="0" w:line="240" w:lineRule="auto"/>
        <w:ind w:left="270" w:right="-1" w:firstLine="45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</w:t>
      </w:r>
      <w:r w:rsidR="001162C6" w:rsidRPr="00695BE7">
        <w:rPr>
          <w:rFonts w:ascii="Times New Roman" w:hAnsi="Times New Roman"/>
          <w:sz w:val="24"/>
          <w:szCs w:val="24"/>
          <w:lang w:val="bg-BG"/>
        </w:rPr>
        <w:t>азписване на специфични цели за видове, за които се предлага оценка</w:t>
      </w:r>
      <w:r w:rsidR="00342F5B" w:rsidRPr="00695BE7">
        <w:rPr>
          <w:rFonts w:ascii="Times New Roman" w:hAnsi="Times New Roman"/>
          <w:sz w:val="24"/>
          <w:szCs w:val="24"/>
          <w:lang w:val="bg-BG"/>
        </w:rPr>
        <w:t xml:space="preserve"> D, а </w:t>
      </w:r>
      <w:r w:rsidR="004F492C" w:rsidRPr="00695BE7">
        <w:rPr>
          <w:rFonts w:ascii="Times New Roman" w:hAnsi="Times New Roman"/>
          <w:sz w:val="24"/>
          <w:szCs w:val="24"/>
          <w:lang w:val="bg-BG"/>
        </w:rPr>
        <w:t xml:space="preserve">съгласно изискванията на ЕК </w:t>
      </w:r>
      <w:r w:rsidR="00342F5B" w:rsidRPr="00695BE7">
        <w:rPr>
          <w:rFonts w:ascii="Times New Roman" w:hAnsi="Times New Roman"/>
          <w:sz w:val="24"/>
          <w:szCs w:val="24"/>
          <w:lang w:val="bg-BG"/>
        </w:rPr>
        <w:t xml:space="preserve">за видовете с такава оценка не се разписват цели. </w:t>
      </w:r>
      <w:r w:rsidR="00131219" w:rsidRPr="00695BE7">
        <w:rPr>
          <w:rFonts w:ascii="Times New Roman" w:hAnsi="Times New Roman"/>
          <w:sz w:val="24"/>
          <w:szCs w:val="24"/>
          <w:lang w:val="bg-BG"/>
        </w:rPr>
        <w:t xml:space="preserve">Пример е </w:t>
      </w:r>
      <w:r w:rsidR="00131219" w:rsidRPr="00695BE7"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>Alosa tanaica</w:t>
      </w:r>
      <w:r>
        <w:rPr>
          <w:rFonts w:ascii="Times New Roman" w:hAnsi="Times New Roman"/>
          <w:i/>
          <w:iCs/>
          <w:color w:val="000000"/>
          <w:sz w:val="24"/>
          <w:szCs w:val="24"/>
          <w:lang w:val="bg-BG" w:eastAsia="bg-BG"/>
        </w:rPr>
        <w:t xml:space="preserve"> </w:t>
      </w:r>
      <w:r w:rsidRPr="004C4CD5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Pr="004C4CD5">
        <w:rPr>
          <w:rFonts w:ascii="Times New Roman" w:hAnsi="Times New Roman"/>
          <w:sz w:val="24"/>
          <w:szCs w:val="24"/>
        </w:rPr>
        <w:t>Харип</w:t>
      </w:r>
      <w:r w:rsidRPr="004C4CD5">
        <w:rPr>
          <w:rFonts w:ascii="Times New Roman" w:eastAsia="Times New Roman" w:hAnsi="Times New Roman"/>
          <w:sz w:val="24"/>
          <w:szCs w:val="24"/>
          <w:lang w:val="bg-BG"/>
        </w:rPr>
        <w:t xml:space="preserve">) </w:t>
      </w:r>
      <w:r w:rsidR="00131219" w:rsidRPr="00695BE7">
        <w:rPr>
          <w:rFonts w:ascii="Times New Roman" w:hAnsi="Times New Roman"/>
          <w:i/>
          <w:iCs/>
          <w:color w:val="000000"/>
          <w:sz w:val="23"/>
          <w:szCs w:val="23"/>
          <w:lang w:val="bg-BG" w:eastAsia="bg-BG"/>
        </w:rPr>
        <w:t xml:space="preserve"> </w:t>
      </w:r>
      <w:r w:rsidR="00131219" w:rsidRPr="00695BE7">
        <w:rPr>
          <w:rFonts w:ascii="Times New Roman" w:hAnsi="Times New Roman"/>
          <w:iCs/>
          <w:color w:val="000000"/>
          <w:sz w:val="23"/>
          <w:szCs w:val="23"/>
          <w:lang w:val="bg-BG" w:eastAsia="bg-BG"/>
        </w:rPr>
        <w:t xml:space="preserve">в </w:t>
      </w:r>
      <w:r w:rsidR="00392305" w:rsidRPr="00695BE7">
        <w:rPr>
          <w:rFonts w:ascii="Times New Roman" w:hAnsi="Times New Roman"/>
          <w:iCs/>
          <w:color w:val="000000"/>
          <w:sz w:val="23"/>
          <w:szCs w:val="23"/>
          <w:lang w:val="bg-BG" w:eastAsia="bg-BG"/>
        </w:rPr>
        <w:t>ЗЗ</w:t>
      </w:r>
      <w:r w:rsidR="00131219" w:rsidRPr="00695BE7">
        <w:rPr>
          <w:rFonts w:ascii="Times New Roman" w:hAnsi="Times New Roman"/>
          <w:iCs/>
          <w:color w:val="000000"/>
          <w:sz w:val="23"/>
          <w:szCs w:val="23"/>
          <w:lang w:val="bg-BG" w:eastAsia="bg-BG"/>
        </w:rPr>
        <w:t xml:space="preserve"> </w:t>
      </w:r>
      <w:r w:rsidR="005B40AC">
        <w:rPr>
          <w:rFonts w:ascii="Times New Roman" w:hAnsi="Times New Roman"/>
          <w:sz w:val="24"/>
          <w:szCs w:val="24"/>
          <w:lang w:val="bg-BG"/>
        </w:rPr>
        <w:t xml:space="preserve">BG0001001 </w:t>
      </w:r>
      <w:r w:rsidR="00131219" w:rsidRPr="00695BE7">
        <w:rPr>
          <w:rFonts w:ascii="Times New Roman" w:hAnsi="Times New Roman"/>
          <w:sz w:val="24"/>
          <w:szCs w:val="24"/>
          <w:lang w:val="bg-BG"/>
        </w:rPr>
        <w:t>Ропотамо</w:t>
      </w:r>
      <w:r w:rsidR="002A1319" w:rsidRPr="00695BE7">
        <w:rPr>
          <w:rFonts w:ascii="Times New Roman" w:hAnsi="Times New Roman"/>
          <w:sz w:val="24"/>
          <w:szCs w:val="24"/>
          <w:lang w:val="bg-BG"/>
        </w:rPr>
        <w:t>;</w:t>
      </w:r>
    </w:p>
    <w:p w14:paraId="31A5D857" w14:textId="48A4E02E" w:rsidR="008D05C8" w:rsidRPr="000C3DFE" w:rsidRDefault="000C3DFE" w:rsidP="000C3DFE">
      <w:pPr>
        <w:numPr>
          <w:ilvl w:val="0"/>
          <w:numId w:val="13"/>
        </w:numPr>
        <w:spacing w:before="120" w:after="0" w:line="240" w:lineRule="auto"/>
        <w:ind w:left="270" w:right="-1" w:firstLine="45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C3DFE">
        <w:rPr>
          <w:rFonts w:ascii="Times New Roman" w:hAnsi="Times New Roman"/>
          <w:sz w:val="24"/>
          <w:szCs w:val="24"/>
          <w:lang w:val="bg-BG"/>
        </w:rPr>
        <w:t>Л</w:t>
      </w:r>
      <w:r w:rsidR="008D05C8" w:rsidRPr="000C3DFE">
        <w:rPr>
          <w:rFonts w:ascii="Times New Roman" w:hAnsi="Times New Roman"/>
          <w:sz w:val="24"/>
          <w:szCs w:val="24"/>
          <w:lang w:val="bg-BG"/>
        </w:rPr>
        <w:t>ипса</w:t>
      </w:r>
      <w:r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8D05C8" w:rsidRPr="000C3DFE">
        <w:rPr>
          <w:rFonts w:ascii="Times New Roman" w:hAnsi="Times New Roman"/>
          <w:sz w:val="24"/>
          <w:szCs w:val="24"/>
          <w:lang w:val="bg-BG"/>
        </w:rPr>
        <w:t xml:space="preserve"> информация в уводната част на всеки документ, дали се предлагат нови за включване видове и с каква оценка. Например в таблицата за отразени бележки е написано, че </w:t>
      </w:r>
      <w:r w:rsidR="008D05C8" w:rsidRPr="000C3DFE">
        <w:rPr>
          <w:rFonts w:ascii="Times New Roman" w:hAnsi="Times New Roman"/>
          <w:i/>
          <w:sz w:val="24"/>
          <w:szCs w:val="24"/>
          <w:lang w:val="bg-BG"/>
        </w:rPr>
        <w:t>Rhinolophus blasii</w:t>
      </w:r>
      <w:r w:rsidR="008D05C8" w:rsidRPr="000C3D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23C0" w:rsidRPr="000C3DFE">
        <w:rPr>
          <w:rFonts w:ascii="Times New Roman" w:hAnsi="Times New Roman"/>
          <w:sz w:val="24"/>
          <w:szCs w:val="24"/>
          <w:lang w:val="bg-BG"/>
        </w:rPr>
        <w:t>(Средиземноморски подковонос)</w:t>
      </w:r>
      <w:r w:rsidRPr="000C3D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05C8" w:rsidRPr="000C3DFE">
        <w:rPr>
          <w:rFonts w:ascii="Times New Roman" w:hAnsi="Times New Roman"/>
          <w:sz w:val="24"/>
          <w:szCs w:val="24"/>
          <w:lang w:val="bg-BG"/>
        </w:rPr>
        <w:t>е пред</w:t>
      </w:r>
      <w:r w:rsidR="008D05C8" w:rsidRPr="000C3DFE">
        <w:rPr>
          <w:rFonts w:ascii="Times New Roman" w:hAnsi="Times New Roman"/>
          <w:sz w:val="24"/>
          <w:szCs w:val="24"/>
          <w:lang w:val="bg-BG"/>
        </w:rPr>
        <w:lastRenderedPageBreak/>
        <w:t>ложен за добавяне с оцен</w:t>
      </w:r>
      <w:r w:rsidR="00AB0B77">
        <w:rPr>
          <w:rFonts w:ascii="Times New Roman" w:hAnsi="Times New Roman"/>
          <w:sz w:val="24"/>
          <w:szCs w:val="24"/>
          <w:lang w:val="bg-BG"/>
        </w:rPr>
        <w:t xml:space="preserve">ка D в защитена зона BG0001001 </w:t>
      </w:r>
      <w:r w:rsidR="008D05C8" w:rsidRPr="000C3DFE">
        <w:rPr>
          <w:rFonts w:ascii="Times New Roman" w:hAnsi="Times New Roman"/>
          <w:sz w:val="24"/>
          <w:szCs w:val="24"/>
          <w:lang w:val="bg-BG"/>
        </w:rPr>
        <w:t xml:space="preserve">Ропотамо, но тъй като за видовете с оценка D не се разработват цели, съответно липсва каквато и да е било информация за този вид в текста. </w:t>
      </w:r>
      <w:r w:rsidR="008D05C8" w:rsidRPr="000C3DFE">
        <w:rPr>
          <w:rFonts w:ascii="Times New Roman" w:hAnsi="Times New Roman"/>
          <w:b/>
          <w:sz w:val="24"/>
          <w:szCs w:val="24"/>
          <w:lang w:val="bg-BG"/>
        </w:rPr>
        <w:t>След</w:t>
      </w:r>
      <w:r w:rsidR="00332114">
        <w:rPr>
          <w:rFonts w:ascii="Times New Roman" w:hAnsi="Times New Roman"/>
          <w:b/>
          <w:sz w:val="24"/>
          <w:szCs w:val="24"/>
          <w:lang w:val="bg-BG"/>
        </w:rPr>
        <w:t>в</w:t>
      </w:r>
      <w:r w:rsidR="008D05C8" w:rsidRPr="000C3DFE">
        <w:rPr>
          <w:rFonts w:ascii="Times New Roman" w:hAnsi="Times New Roman"/>
          <w:b/>
          <w:sz w:val="24"/>
          <w:szCs w:val="24"/>
          <w:lang w:val="bg-BG"/>
        </w:rPr>
        <w:t>а в уводната част да се обобщи информацията за съответната зона дали се предлагат видове за включване и с каква оценка и дали се предлагат видове, на които оценката да стане D и дали се предлагат видове за отпадане от предмета на опазване в съответната защитена зона.</w:t>
      </w:r>
    </w:p>
    <w:p w14:paraId="42695D8B" w14:textId="1C4B580A" w:rsidR="00705E60" w:rsidRPr="009814CF" w:rsidRDefault="008D05C8" w:rsidP="003F3338">
      <w:pPr>
        <w:numPr>
          <w:ilvl w:val="0"/>
          <w:numId w:val="13"/>
        </w:numPr>
        <w:spacing w:before="120" w:after="0" w:line="240" w:lineRule="auto"/>
        <w:ind w:left="270" w:right="-1" w:firstLine="450"/>
        <w:jc w:val="both"/>
        <w:rPr>
          <w:rFonts w:ascii="Times New Roman" w:hAnsi="Times New Roman"/>
          <w:sz w:val="24"/>
          <w:szCs w:val="24"/>
          <w:lang w:val="bg-BG"/>
        </w:rPr>
      </w:pPr>
      <w:r w:rsidRPr="009814CF">
        <w:rPr>
          <w:rFonts w:ascii="Times New Roman" w:hAnsi="Times New Roman"/>
          <w:sz w:val="24"/>
          <w:szCs w:val="24"/>
          <w:lang w:val="bg-BG"/>
        </w:rPr>
        <w:t xml:space="preserve">Новопредложен вид за зона </w:t>
      </w:r>
      <w:r w:rsidRPr="009814CF">
        <w:rPr>
          <w:rFonts w:ascii="Times New Roman" w:eastAsia="Times New Roman" w:hAnsi="Times New Roman"/>
          <w:sz w:val="24"/>
          <w:szCs w:val="24"/>
          <w:lang w:val="bg-BG"/>
        </w:rPr>
        <w:t>BG0000152 Поморийско езеро</w:t>
      </w:r>
      <w:r w:rsidR="00E71681">
        <w:rPr>
          <w:rFonts w:ascii="Times New Roman" w:eastAsia="Times New Roman" w:hAnsi="Times New Roman"/>
          <w:sz w:val="24"/>
          <w:szCs w:val="24"/>
          <w:lang w:val="bg-BG"/>
        </w:rPr>
        <w:t xml:space="preserve"> е</w:t>
      </w:r>
      <w:r w:rsidRPr="009814CF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9814CF">
        <w:rPr>
          <w:rFonts w:ascii="Times New Roman" w:hAnsi="Times New Roman"/>
          <w:i/>
          <w:sz w:val="24"/>
          <w:szCs w:val="24"/>
          <w:lang w:val="bg-BG"/>
        </w:rPr>
        <w:t>Phoenicopterus ruber roseus</w:t>
      </w:r>
      <w:r w:rsidR="000C3DFE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0C3DFE">
        <w:rPr>
          <w:rFonts w:ascii="Times New Roman" w:hAnsi="Times New Roman"/>
          <w:sz w:val="24"/>
          <w:szCs w:val="24"/>
          <w:lang w:val="bg-BG"/>
        </w:rPr>
        <w:t>(Розово фламинго)</w:t>
      </w:r>
      <w:r w:rsidRPr="009814CF">
        <w:rPr>
          <w:rFonts w:ascii="Times New Roman" w:hAnsi="Times New Roman"/>
          <w:sz w:val="24"/>
          <w:szCs w:val="24"/>
          <w:lang w:val="bg-BG"/>
        </w:rPr>
        <w:t xml:space="preserve">, но не са предложени данни за </w:t>
      </w:r>
      <w:r w:rsidR="005B722D">
        <w:rPr>
          <w:rFonts w:ascii="Times New Roman" w:hAnsi="Times New Roman"/>
          <w:sz w:val="24"/>
          <w:szCs w:val="24"/>
          <w:lang w:val="bg-BG"/>
        </w:rPr>
        <w:t>СФД</w:t>
      </w:r>
      <w:r w:rsidRPr="009814CF">
        <w:rPr>
          <w:rFonts w:ascii="Times New Roman" w:hAnsi="Times New Roman"/>
          <w:sz w:val="24"/>
          <w:szCs w:val="24"/>
          <w:lang w:val="bg-BG"/>
        </w:rPr>
        <w:t>.</w:t>
      </w:r>
    </w:p>
    <w:p w14:paraId="5F367277" w14:textId="001EAF5A" w:rsidR="008D05C8" w:rsidRDefault="000C3DFE" w:rsidP="003F3338">
      <w:pPr>
        <w:pStyle w:val="ListParagraph"/>
        <w:numPr>
          <w:ilvl w:val="0"/>
          <w:numId w:val="13"/>
        </w:numPr>
        <w:spacing w:before="120" w:after="0" w:line="240" w:lineRule="auto"/>
        <w:ind w:left="270" w:firstLine="45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="00705E60" w:rsidRPr="009814CF">
        <w:rPr>
          <w:rFonts w:ascii="Times New Roman" w:hAnsi="Times New Roman"/>
          <w:sz w:val="24"/>
          <w:szCs w:val="24"/>
          <w:lang w:val="bg-BG"/>
        </w:rPr>
        <w:t xml:space="preserve">редставяне на текстове, които водят до объркване относно наличната към момента научна информация. Например в </w:t>
      </w:r>
      <w:r w:rsidR="00392305" w:rsidRPr="009814CF">
        <w:rPr>
          <w:rFonts w:ascii="Times New Roman" w:hAnsi="Times New Roman"/>
          <w:sz w:val="24"/>
          <w:szCs w:val="24"/>
          <w:lang w:val="bg-BG"/>
        </w:rPr>
        <w:t>ЗЗ</w:t>
      </w:r>
      <w:r w:rsidR="00705E60" w:rsidRPr="009814CF">
        <w:rPr>
          <w:rFonts w:ascii="Times New Roman" w:hAnsi="Times New Roman"/>
          <w:sz w:val="24"/>
          <w:szCs w:val="24"/>
          <w:lang w:val="bg-BG"/>
        </w:rPr>
        <w:t xml:space="preserve"> BG0000146 Плаж Градина – Златна рибка за </w:t>
      </w:r>
      <w:r w:rsidR="00705E60" w:rsidRPr="009814CF">
        <w:rPr>
          <w:rFonts w:ascii="Times New Roman" w:hAnsi="Times New Roman"/>
          <w:i/>
          <w:sz w:val="24"/>
          <w:szCs w:val="24"/>
          <w:lang w:val="bg-BG"/>
        </w:rPr>
        <w:t>Phocoena phocoena</w:t>
      </w:r>
      <w:r w:rsidR="00705E60" w:rsidRPr="009814C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57F6">
        <w:rPr>
          <w:rFonts w:ascii="Times New Roman" w:hAnsi="Times New Roman"/>
          <w:sz w:val="24"/>
          <w:szCs w:val="24"/>
          <w:lang w:val="bg-BG"/>
        </w:rPr>
        <w:t xml:space="preserve">(Морска свиня) </w:t>
      </w:r>
      <w:r w:rsidR="00705E60" w:rsidRPr="009814CF">
        <w:rPr>
          <w:rFonts w:ascii="Times New Roman" w:hAnsi="Times New Roman"/>
          <w:sz w:val="24"/>
          <w:szCs w:val="24"/>
          <w:lang w:val="bg-BG"/>
        </w:rPr>
        <w:t>е написано „</w:t>
      </w:r>
      <w:r w:rsidR="00705E60" w:rsidRPr="00EC6945">
        <w:rPr>
          <w:rFonts w:ascii="Times New Roman" w:hAnsi="Times New Roman"/>
          <w:i/>
          <w:sz w:val="24"/>
          <w:szCs w:val="24"/>
          <w:lang w:val="bg-BG"/>
        </w:rPr>
        <w:t xml:space="preserve">Произходът на цифрите за популацията в </w:t>
      </w:r>
      <w:r w:rsidR="005B722D">
        <w:rPr>
          <w:rFonts w:ascii="Times New Roman" w:hAnsi="Times New Roman"/>
          <w:i/>
          <w:sz w:val="24"/>
          <w:szCs w:val="24"/>
          <w:lang w:val="bg-BG"/>
        </w:rPr>
        <w:t>СФД</w:t>
      </w:r>
      <w:r w:rsidR="00705E60" w:rsidRPr="00EC6945">
        <w:rPr>
          <w:rFonts w:ascii="Times New Roman" w:hAnsi="Times New Roman"/>
          <w:i/>
          <w:sz w:val="24"/>
          <w:szCs w:val="24"/>
          <w:lang w:val="bg-BG"/>
        </w:rPr>
        <w:t xml:space="preserve"> е неясен.</w:t>
      </w:r>
      <w:r w:rsidR="00EC6945">
        <w:rPr>
          <w:rFonts w:ascii="Times New Roman" w:hAnsi="Times New Roman"/>
          <w:sz w:val="24"/>
          <w:szCs w:val="24"/>
          <w:lang w:val="bg-BG"/>
        </w:rPr>
        <w:t xml:space="preserve">“. </w:t>
      </w:r>
      <w:r w:rsidR="00705E60" w:rsidRPr="009814CF">
        <w:rPr>
          <w:rFonts w:ascii="Times New Roman" w:hAnsi="Times New Roman"/>
          <w:sz w:val="24"/>
          <w:szCs w:val="24"/>
          <w:lang w:val="bg-BG"/>
        </w:rPr>
        <w:t xml:space="preserve">Искаме да обърнем внимание на всички експерти, че за всички промени на </w:t>
      </w:r>
      <w:r w:rsidR="005B722D">
        <w:rPr>
          <w:rFonts w:ascii="Times New Roman" w:hAnsi="Times New Roman"/>
          <w:sz w:val="24"/>
          <w:szCs w:val="24"/>
          <w:lang w:val="bg-BG"/>
        </w:rPr>
        <w:t>СФД</w:t>
      </w:r>
      <w:r w:rsidR="00705E60" w:rsidRPr="009814CF">
        <w:rPr>
          <w:rFonts w:ascii="Times New Roman" w:hAnsi="Times New Roman"/>
          <w:sz w:val="24"/>
          <w:szCs w:val="24"/>
          <w:lang w:val="bg-BG"/>
        </w:rPr>
        <w:t xml:space="preserve"> има представени на страницата на Европейската агенция по околна среда обяснителни бележки, от които е видно на база на какви данни е направена съответната корекция. Също така в т.4.5 от самия </w:t>
      </w:r>
      <w:r w:rsidR="005B722D">
        <w:rPr>
          <w:rFonts w:ascii="Times New Roman" w:hAnsi="Times New Roman"/>
          <w:sz w:val="24"/>
          <w:szCs w:val="24"/>
          <w:lang w:val="bg-BG"/>
        </w:rPr>
        <w:t>СФД</w:t>
      </w:r>
      <w:r w:rsidR="00705E60" w:rsidRPr="009814CF">
        <w:rPr>
          <w:rFonts w:ascii="Times New Roman" w:hAnsi="Times New Roman"/>
          <w:sz w:val="24"/>
          <w:szCs w:val="24"/>
          <w:lang w:val="bg-BG"/>
        </w:rPr>
        <w:t xml:space="preserve"> са посочени източниците на данните и/или подателите на информацията за попълване на формуляра. </w:t>
      </w:r>
    </w:p>
    <w:p w14:paraId="660976E4" w14:textId="77777777" w:rsidR="00EE538D" w:rsidRDefault="00C9406D" w:rsidP="00EE538D">
      <w:pPr>
        <w:pStyle w:val="ListParagraph"/>
        <w:numPr>
          <w:ilvl w:val="0"/>
          <w:numId w:val="13"/>
        </w:numPr>
        <w:spacing w:before="120" w:after="0" w:line="240" w:lineRule="auto"/>
        <w:ind w:left="284" w:firstLine="45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FF2F72">
        <w:rPr>
          <w:rFonts w:ascii="Times New Roman" w:hAnsi="Times New Roman"/>
          <w:sz w:val="24"/>
          <w:szCs w:val="24"/>
          <w:lang w:val="bg-BG"/>
        </w:rPr>
        <w:t xml:space="preserve">На места са останали неактуални и неточни препратки към публично достъпни документи. Например препратки към стария адрес на информационната система за защитените зони на </w:t>
      </w:r>
      <w:hyperlink r:id="rId10" w:history="1">
        <w:r w:rsidRPr="00FF2F72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http://natura2000.moew.government.bg</w:t>
        </w:r>
      </w:hyperlink>
      <w:r w:rsidRPr="00FF2F72">
        <w:rPr>
          <w:rFonts w:ascii="Times New Roman" w:hAnsi="Times New Roman"/>
          <w:sz w:val="24"/>
          <w:szCs w:val="24"/>
          <w:lang w:val="bg-BG"/>
        </w:rPr>
        <w:t xml:space="preserve"> , а не към новата на адрес </w:t>
      </w:r>
      <w:hyperlink r:id="rId11" w:history="1">
        <w:r w:rsidRPr="00FF2F72">
          <w:rPr>
            <w:rStyle w:val="Hyperlink"/>
            <w:rFonts w:ascii="Times New Roman" w:hAnsi="Times New Roman"/>
            <w:sz w:val="24"/>
            <w:szCs w:val="24"/>
            <w:lang w:val="bg-BG"/>
          </w:rPr>
          <w:t>https://natura2000.egov.bg</w:t>
        </w:r>
      </w:hyperlink>
      <w:r w:rsidRPr="00FF2F72">
        <w:rPr>
          <w:rFonts w:ascii="Times New Roman" w:hAnsi="Times New Roman"/>
          <w:sz w:val="24"/>
          <w:szCs w:val="24"/>
          <w:lang w:val="bg-BG"/>
        </w:rPr>
        <w:t xml:space="preserve"> . Също така</w:t>
      </w:r>
      <w:r w:rsidR="00A073C1" w:rsidRPr="00FF2F72">
        <w:rPr>
          <w:rFonts w:ascii="Times New Roman" w:hAnsi="Times New Roman"/>
          <w:sz w:val="24"/>
          <w:szCs w:val="24"/>
          <w:lang w:val="bg-BG"/>
        </w:rPr>
        <w:t>,</w:t>
      </w:r>
      <w:r w:rsidRPr="00FF2F72">
        <w:rPr>
          <w:rFonts w:ascii="Times New Roman" w:hAnsi="Times New Roman"/>
          <w:sz w:val="24"/>
          <w:szCs w:val="24"/>
          <w:lang w:val="bg-BG"/>
        </w:rPr>
        <w:t xml:space="preserve"> на места </w:t>
      </w:r>
      <w:r w:rsidR="00A073C1" w:rsidRPr="00FF2F72">
        <w:rPr>
          <w:rFonts w:ascii="Times New Roman" w:hAnsi="Times New Roman"/>
          <w:sz w:val="24"/>
          <w:szCs w:val="24"/>
          <w:lang w:val="bg-BG"/>
        </w:rPr>
        <w:t xml:space="preserve">в текстовете на целите за С-тип зоните по отношение на видове, предмет на опазване по Директивата за местообитанията, </w:t>
      </w:r>
      <w:r w:rsidRPr="00FF2F72">
        <w:rPr>
          <w:rFonts w:ascii="Times New Roman" w:hAnsi="Times New Roman"/>
          <w:sz w:val="24"/>
          <w:szCs w:val="24"/>
          <w:lang w:val="bg-BG"/>
        </w:rPr>
        <w:t xml:space="preserve">се реферира </w:t>
      </w:r>
      <w:r w:rsidR="00A073C1" w:rsidRPr="00FF2F72">
        <w:rPr>
          <w:rFonts w:ascii="Times New Roman" w:hAnsi="Times New Roman"/>
          <w:sz w:val="24"/>
          <w:szCs w:val="24"/>
          <w:lang w:val="bg-BG"/>
        </w:rPr>
        <w:t>към страницата с данните по Д</w:t>
      </w:r>
      <w:r w:rsidR="00EE538D">
        <w:rPr>
          <w:rFonts w:ascii="Times New Roman" w:hAnsi="Times New Roman"/>
          <w:sz w:val="24"/>
          <w:szCs w:val="24"/>
          <w:lang w:val="bg-BG"/>
        </w:rPr>
        <w:t>ирективата за птиците за зоната;</w:t>
      </w:r>
    </w:p>
    <w:p w14:paraId="1011C219" w14:textId="77777777" w:rsidR="00CA0337" w:rsidRDefault="00EE538D" w:rsidP="00CA0337">
      <w:pPr>
        <w:pStyle w:val="ListParagraph"/>
        <w:numPr>
          <w:ilvl w:val="0"/>
          <w:numId w:val="13"/>
        </w:numPr>
        <w:spacing w:before="120" w:after="0" w:line="240" w:lineRule="auto"/>
        <w:ind w:left="284" w:firstLine="45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EE538D">
        <w:rPr>
          <w:rFonts w:ascii="Times New Roman" w:hAnsi="Times New Roman"/>
          <w:bCs/>
          <w:sz w:val="24"/>
          <w:szCs w:val="24"/>
          <w:lang w:val="bg-BG" w:eastAsia="bg-BG"/>
        </w:rPr>
        <w:t xml:space="preserve">В междинните цели </w:t>
      </w:r>
      <w:r w:rsidRPr="00EE538D">
        <w:rPr>
          <w:rFonts w:ascii="Times New Roman" w:hAnsi="Times New Roman"/>
          <w:sz w:val="24"/>
          <w:szCs w:val="24"/>
          <w:lang w:val="bg-BG"/>
        </w:rPr>
        <w:t xml:space="preserve">за 8310 в защитена зона BG0000133 Камчийска и Еменска планина </w:t>
      </w:r>
      <w:r w:rsidRPr="00EE538D">
        <w:rPr>
          <w:rFonts w:ascii="Times New Roman" w:hAnsi="Times New Roman"/>
          <w:bCs/>
          <w:sz w:val="24"/>
          <w:szCs w:val="24"/>
          <w:lang w:val="bg-BG" w:eastAsia="bg-BG"/>
        </w:rPr>
        <w:t xml:space="preserve">е заложена </w:t>
      </w:r>
      <w:r w:rsidRPr="00EE538D">
        <w:rPr>
          <w:rFonts w:ascii="Times New Roman" w:hAnsi="Times New Roman"/>
          <w:sz w:val="24"/>
          <w:szCs w:val="24"/>
          <w:lang w:val="bg-BG"/>
        </w:rPr>
        <w:t>цел „</w:t>
      </w:r>
      <w:r w:rsidRPr="00EE538D">
        <w:rPr>
          <w:rFonts w:ascii="Times New Roman" w:hAnsi="Times New Roman"/>
          <w:i/>
          <w:sz w:val="24"/>
          <w:szCs w:val="24"/>
          <w:lang w:val="bg-BG"/>
        </w:rPr>
        <w:t>Поддържане на дължината на пещерите най-малко 100 m в защитената зона</w:t>
      </w:r>
      <w:r w:rsidRPr="00EE538D">
        <w:rPr>
          <w:rFonts w:ascii="Times New Roman" w:hAnsi="Times New Roman"/>
          <w:sz w:val="24"/>
          <w:szCs w:val="24"/>
          <w:lang w:val="bg-BG"/>
        </w:rPr>
        <w:t>“. Не е ясно как се поддържа дължина на пещера и какво би следвало да се предприеме, като действия за постигане на тази цел при евентуално естествено намаляване на дължината на пещерата, от срутване например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14:paraId="6B15CF4A" w14:textId="640028AC" w:rsidR="009F5831" w:rsidRPr="005F7685" w:rsidRDefault="009F5831" w:rsidP="005F7685">
      <w:pPr>
        <w:pStyle w:val="ListParagraph"/>
        <w:numPr>
          <w:ilvl w:val="0"/>
          <w:numId w:val="13"/>
        </w:numPr>
        <w:spacing w:before="120" w:after="0" w:line="240" w:lineRule="auto"/>
        <w:ind w:left="284" w:firstLine="45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3D3E3D">
        <w:rPr>
          <w:rFonts w:ascii="Times New Roman" w:hAnsi="Times New Roman"/>
          <w:sz w:val="24"/>
          <w:szCs w:val="24"/>
          <w:lang w:val="bg-BG"/>
        </w:rPr>
        <w:t xml:space="preserve">За местообитание </w:t>
      </w:r>
      <w:r w:rsidRPr="005F7685">
        <w:rPr>
          <w:rFonts w:ascii="Times New Roman" w:hAnsi="Times New Roman"/>
          <w:sz w:val="24"/>
          <w:szCs w:val="24"/>
          <w:lang w:val="bg-BG"/>
        </w:rPr>
        <w:t xml:space="preserve">4090 </w:t>
      </w:r>
      <w:r w:rsidR="005F7685" w:rsidRPr="005F7685">
        <w:rPr>
          <w:rFonts w:ascii="Times New Roman" w:hAnsi="Times New Roman"/>
          <w:i/>
          <w:sz w:val="24"/>
          <w:szCs w:val="24"/>
        </w:rPr>
        <w:t>Ендемични оро-средиземноморски съобщества от ниски бодливи храстчета</w:t>
      </w:r>
      <w:r w:rsidR="005F7685" w:rsidRPr="005F768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7685">
        <w:rPr>
          <w:rFonts w:ascii="Times New Roman" w:hAnsi="Times New Roman"/>
          <w:sz w:val="24"/>
          <w:szCs w:val="24"/>
          <w:lang w:val="bg-BG"/>
        </w:rPr>
        <w:t>в ЗЗ  BG0000149 Ришки проход, предвид обективната невъзможност да се верифицират полигоните, следва в целите изрично да се заложи</w:t>
      </w:r>
      <w:r w:rsidR="00CA0337" w:rsidRPr="005F7685">
        <w:rPr>
          <w:rFonts w:ascii="Times New Roman" w:hAnsi="Times New Roman"/>
          <w:sz w:val="24"/>
          <w:szCs w:val="24"/>
          <w:lang w:val="bg-BG"/>
        </w:rPr>
        <w:t xml:space="preserve"> в междините цели</w:t>
      </w:r>
      <w:r w:rsidRPr="005F7685">
        <w:rPr>
          <w:rFonts w:ascii="Times New Roman" w:hAnsi="Times New Roman"/>
          <w:sz w:val="24"/>
          <w:szCs w:val="24"/>
          <w:lang w:val="bg-BG"/>
        </w:rPr>
        <w:t xml:space="preserve"> приоритет</w:t>
      </w:r>
      <w:r w:rsidR="003D3E3D" w:rsidRPr="005F7685">
        <w:rPr>
          <w:rFonts w:ascii="Times New Roman" w:hAnsi="Times New Roman"/>
          <w:sz w:val="24"/>
          <w:szCs w:val="24"/>
          <w:lang w:val="bg-BG"/>
        </w:rPr>
        <w:t>но</w:t>
      </w:r>
      <w:r w:rsidRPr="005F768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0337" w:rsidRPr="005F7685">
        <w:rPr>
          <w:rFonts w:ascii="Times New Roman" w:hAnsi="Times New Roman"/>
          <w:sz w:val="24"/>
          <w:szCs w:val="24"/>
          <w:lang w:val="bg-BG"/>
        </w:rPr>
        <w:t>провеждане на допълнителни теренни проучвания на непроверена площ от 70,42 хa по дедуктивен модел</w:t>
      </w:r>
      <w:r w:rsidR="003D3E3D" w:rsidRPr="005F7685">
        <w:rPr>
          <w:rFonts w:ascii="Times New Roman" w:hAnsi="Times New Roman"/>
          <w:sz w:val="24"/>
          <w:szCs w:val="24"/>
          <w:lang w:val="bg-BG"/>
        </w:rPr>
        <w:t>.</w:t>
      </w:r>
      <w:r w:rsidR="00CA0337" w:rsidRPr="005F768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4FBDA82" w14:textId="77777777" w:rsidR="00187495" w:rsidRPr="00C9406D" w:rsidRDefault="00187495" w:rsidP="00187495">
      <w:pPr>
        <w:pStyle w:val="ListParagraph"/>
        <w:spacing w:before="120" w:after="0" w:line="240" w:lineRule="auto"/>
        <w:ind w:left="270"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CFA6319" w14:textId="3A20DB69" w:rsidR="001F07D8" w:rsidRPr="009814CF" w:rsidRDefault="001F07D8" w:rsidP="003F3338">
      <w:pPr>
        <w:pStyle w:val="ListParagraph"/>
        <w:spacing w:before="120" w:after="0" w:line="240" w:lineRule="auto"/>
        <w:ind w:left="274" w:hanging="270"/>
        <w:contextualSpacing w:val="0"/>
        <w:jc w:val="center"/>
        <w:rPr>
          <w:rFonts w:ascii="Times New Roman" w:hAnsi="Times New Roman"/>
          <w:sz w:val="24"/>
          <w:szCs w:val="24"/>
          <w:lang w:val="bg-BG"/>
        </w:rPr>
      </w:pPr>
      <w:r w:rsidRPr="009814CF">
        <w:rPr>
          <w:rFonts w:ascii="Times New Roman" w:hAnsi="Times New Roman"/>
          <w:b/>
          <w:color w:val="000000"/>
          <w:spacing w:val="1"/>
          <w:sz w:val="24"/>
          <w:szCs w:val="24"/>
          <w:lang w:val="bg-BG"/>
        </w:rPr>
        <w:t>Основни несъответствия и проблеми са следните:</w:t>
      </w:r>
    </w:p>
    <w:p w14:paraId="3CB8A6ED" w14:textId="7A297C71" w:rsidR="00226F4C" w:rsidRPr="001570A1" w:rsidRDefault="00226F4C" w:rsidP="00303190">
      <w:pPr>
        <w:pStyle w:val="ListParagraph"/>
        <w:numPr>
          <w:ilvl w:val="0"/>
          <w:numId w:val="19"/>
        </w:numPr>
        <w:spacing w:before="120" w:after="0" w:line="240" w:lineRule="auto"/>
        <w:ind w:left="274" w:right="-1" w:firstLine="54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1570A1">
        <w:rPr>
          <w:rFonts w:ascii="Times New Roman" w:hAnsi="Times New Roman"/>
          <w:sz w:val="24"/>
          <w:szCs w:val="24"/>
          <w:lang w:val="bg-BG"/>
        </w:rPr>
        <w:lastRenderedPageBreak/>
        <w:t xml:space="preserve">Прави впечатление, че при отразяване на бележките </w:t>
      </w:r>
      <w:r w:rsidR="003861FC" w:rsidRPr="001570A1">
        <w:rPr>
          <w:rFonts w:ascii="Times New Roman" w:hAnsi="Times New Roman"/>
          <w:sz w:val="24"/>
          <w:szCs w:val="24"/>
          <w:lang w:val="bg-BG"/>
        </w:rPr>
        <w:t>има с</w:t>
      </w:r>
      <w:r w:rsidRPr="001570A1">
        <w:rPr>
          <w:rFonts w:ascii="Times New Roman" w:hAnsi="Times New Roman"/>
          <w:sz w:val="24"/>
          <w:szCs w:val="24"/>
          <w:lang w:val="bg-BG"/>
        </w:rPr>
        <w:t>лучаи</w:t>
      </w:r>
      <w:r w:rsidR="003861FC" w:rsidRPr="001570A1">
        <w:rPr>
          <w:rFonts w:ascii="Times New Roman" w:hAnsi="Times New Roman"/>
          <w:sz w:val="24"/>
          <w:szCs w:val="24"/>
          <w:lang w:val="bg-BG"/>
        </w:rPr>
        <w:t>, в които</w:t>
      </w:r>
      <w:r w:rsidRPr="001570A1">
        <w:rPr>
          <w:rFonts w:ascii="Times New Roman" w:hAnsi="Times New Roman"/>
          <w:sz w:val="24"/>
          <w:szCs w:val="24"/>
          <w:lang w:val="bg-BG"/>
        </w:rPr>
        <w:t xml:space="preserve"> са коригирани текстовете само за посочените примери и бележката не е възприета като обща за всички зони. Обръщаме внимание, че дадените примери са само за онагледяване и не обхващат всички текстове, които е нужно да се коригират.</w:t>
      </w:r>
      <w:r w:rsidR="003861FC" w:rsidRPr="001570A1">
        <w:rPr>
          <w:rFonts w:ascii="Times New Roman" w:hAnsi="Times New Roman"/>
          <w:sz w:val="24"/>
          <w:szCs w:val="24"/>
          <w:lang w:val="bg-BG"/>
        </w:rPr>
        <w:t xml:space="preserve"> Пример: по т. 10 </w:t>
      </w:r>
      <w:r w:rsidR="003D1885" w:rsidRPr="001570A1">
        <w:rPr>
          <w:rFonts w:ascii="Times New Roman" w:hAnsi="Times New Roman"/>
          <w:sz w:val="24"/>
          <w:szCs w:val="24"/>
          <w:lang w:val="bg-BG"/>
        </w:rPr>
        <w:t xml:space="preserve">от становището на дирекцията </w:t>
      </w:r>
      <w:r w:rsidR="0087282D" w:rsidRPr="001570A1">
        <w:rPr>
          <w:rFonts w:ascii="Times New Roman" w:hAnsi="Times New Roman"/>
          <w:sz w:val="24"/>
          <w:szCs w:val="24"/>
          <w:lang w:val="bg-BG"/>
        </w:rPr>
        <w:t xml:space="preserve">относно </w:t>
      </w:r>
      <w:r w:rsidR="00392305" w:rsidRPr="001570A1">
        <w:rPr>
          <w:rFonts w:ascii="Times New Roman" w:hAnsi="Times New Roman"/>
          <w:sz w:val="24"/>
          <w:szCs w:val="24"/>
          <w:lang w:val="bg-BG"/>
        </w:rPr>
        <w:t xml:space="preserve">ЗЗ </w:t>
      </w:r>
      <w:r w:rsidR="00E9001D" w:rsidRPr="001570A1">
        <w:rPr>
          <w:rFonts w:ascii="Times New Roman" w:hAnsi="Times New Roman"/>
          <w:sz w:val="24"/>
          <w:szCs w:val="24"/>
          <w:lang w:val="bg-BG"/>
        </w:rPr>
        <w:t xml:space="preserve">BG0001001 </w:t>
      </w:r>
      <w:r w:rsidR="0087282D" w:rsidRPr="001570A1">
        <w:rPr>
          <w:rFonts w:ascii="Times New Roman" w:hAnsi="Times New Roman"/>
          <w:sz w:val="24"/>
          <w:szCs w:val="24"/>
          <w:lang w:val="bg-BG"/>
        </w:rPr>
        <w:t xml:space="preserve">Ропотамо </w:t>
      </w:r>
      <w:r w:rsidR="003861FC" w:rsidRPr="001570A1">
        <w:rPr>
          <w:rFonts w:ascii="Times New Roman" w:hAnsi="Times New Roman"/>
          <w:sz w:val="24"/>
          <w:szCs w:val="24"/>
          <w:lang w:val="bg-BG"/>
        </w:rPr>
        <w:t>бележката е отра</w:t>
      </w:r>
      <w:r w:rsidR="0087282D" w:rsidRPr="001570A1">
        <w:rPr>
          <w:rFonts w:ascii="Times New Roman" w:hAnsi="Times New Roman"/>
          <w:sz w:val="24"/>
          <w:szCs w:val="24"/>
          <w:lang w:val="bg-BG"/>
        </w:rPr>
        <w:t>зена само за местообитание 1150</w:t>
      </w:r>
      <w:r w:rsidR="00303190" w:rsidRPr="001570A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3190" w:rsidRPr="001570A1">
        <w:rPr>
          <w:rFonts w:ascii="Times New Roman" w:hAnsi="Times New Roman"/>
          <w:i/>
          <w:sz w:val="24"/>
          <w:szCs w:val="24"/>
          <w:lang w:val="bg-BG"/>
        </w:rPr>
        <w:t>*</w:t>
      </w:r>
      <w:r w:rsidR="00303190" w:rsidRPr="001570A1">
        <w:rPr>
          <w:rFonts w:ascii="Times New Roman" w:hAnsi="Times New Roman"/>
          <w:i/>
          <w:sz w:val="24"/>
          <w:szCs w:val="24"/>
        </w:rPr>
        <w:t>Крайбрежни лагуни</w:t>
      </w:r>
      <w:r w:rsidR="0087282D" w:rsidRPr="001570A1">
        <w:rPr>
          <w:rFonts w:ascii="Times New Roman" w:hAnsi="Times New Roman"/>
          <w:sz w:val="24"/>
          <w:szCs w:val="24"/>
          <w:lang w:val="bg-BG"/>
        </w:rPr>
        <w:t>, но не е отразена например за 62А0</w:t>
      </w:r>
      <w:r w:rsidR="00303190" w:rsidRPr="001570A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3190" w:rsidRPr="001570A1">
        <w:rPr>
          <w:rFonts w:ascii="Times New Roman" w:hAnsi="Times New Roman"/>
          <w:i/>
          <w:sz w:val="24"/>
          <w:szCs w:val="24"/>
        </w:rPr>
        <w:t>Източно субсредиземноморски сухи тревни съобщества</w:t>
      </w:r>
      <w:r w:rsidR="0087282D" w:rsidRPr="001570A1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861FC" w:rsidRPr="001570A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12E89AB5" w14:textId="2A8E6470" w:rsidR="00226F4C" w:rsidRPr="001570A1" w:rsidRDefault="00226F4C" w:rsidP="003F3338">
      <w:pPr>
        <w:numPr>
          <w:ilvl w:val="0"/>
          <w:numId w:val="19"/>
        </w:numPr>
        <w:spacing w:before="120" w:after="0" w:line="240" w:lineRule="auto"/>
        <w:ind w:left="270" w:right="-1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1570A1">
        <w:rPr>
          <w:rFonts w:ascii="Times New Roman" w:hAnsi="Times New Roman"/>
          <w:sz w:val="24"/>
          <w:szCs w:val="24"/>
          <w:lang w:val="bg-BG"/>
        </w:rPr>
        <w:t>За много от видовете в текстовете на документите със специфични цели не е уточнено на база на какви данни са заложените стойности за площ на местообитанията и кое е наложило изготвянето на нови модели, а не използването на съществуващите такива от предходни проекти. Не са разписани и процедурите за изготвянето на новите модели, както това е направено в одобрените цели за защитените зони в района на Кресненското дефиле.</w:t>
      </w:r>
    </w:p>
    <w:p w14:paraId="0083C59C" w14:textId="2616B05C" w:rsidR="00C3365D" w:rsidRPr="001570A1" w:rsidRDefault="00C3365D" w:rsidP="003F3338">
      <w:pPr>
        <w:numPr>
          <w:ilvl w:val="0"/>
          <w:numId w:val="19"/>
        </w:numPr>
        <w:spacing w:before="120" w:after="0" w:line="240" w:lineRule="auto"/>
        <w:ind w:left="270" w:right="-1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1570A1">
        <w:rPr>
          <w:rFonts w:ascii="Times New Roman" w:hAnsi="Times New Roman"/>
          <w:sz w:val="24"/>
          <w:szCs w:val="24"/>
          <w:lang w:val="bg-BG"/>
        </w:rPr>
        <w:t>В документите са нанесени корекции само в текстовата част. Запазени са картите показващи разпространение на дадено местообитанието само спрямо последното докладване през 2019 г и в някои случаи представляват много по-малка площ от тази посочена в целите. Коректно следва да се посочи към описанието</w:t>
      </w:r>
      <w:r w:rsidR="00D263C8" w:rsidRPr="001570A1">
        <w:rPr>
          <w:rFonts w:ascii="Times New Roman" w:hAnsi="Times New Roman"/>
          <w:sz w:val="24"/>
          <w:szCs w:val="24"/>
          <w:lang w:val="bg-BG"/>
        </w:rPr>
        <w:t>,</w:t>
      </w:r>
      <w:r w:rsidRPr="001570A1">
        <w:rPr>
          <w:rFonts w:ascii="Times New Roman" w:hAnsi="Times New Roman"/>
          <w:sz w:val="24"/>
          <w:szCs w:val="24"/>
          <w:lang w:val="bg-BG"/>
        </w:rPr>
        <w:t xml:space="preserve"> че на приложените карти е показано разпространението на местообитанието на база на докладването през 2019, което за горските местообитания е направено единствено на база на горската инвентаризация, без да се съобразяват верифицираните полигони на терен от Картирането. Не е включен картен материал, на който да е видно какво е разпространеното на верифицираните площи, които се предлагат за поддържане и на площите</w:t>
      </w:r>
      <w:r w:rsidR="00D263C8" w:rsidRPr="001570A1">
        <w:rPr>
          <w:rFonts w:ascii="Times New Roman" w:hAnsi="Times New Roman"/>
          <w:sz w:val="24"/>
          <w:szCs w:val="24"/>
          <w:lang w:val="bg-BG"/>
        </w:rPr>
        <w:t>,</w:t>
      </w:r>
      <w:r w:rsidRPr="001570A1">
        <w:rPr>
          <w:rFonts w:ascii="Times New Roman" w:hAnsi="Times New Roman"/>
          <w:sz w:val="24"/>
          <w:szCs w:val="24"/>
          <w:lang w:val="bg-BG"/>
        </w:rPr>
        <w:t xml:space="preserve"> за които е заложена междинна цел за допълнителни проучвания. В случаите</w:t>
      </w:r>
      <w:r w:rsidR="00D263C8" w:rsidRPr="001570A1">
        <w:rPr>
          <w:rFonts w:ascii="Times New Roman" w:hAnsi="Times New Roman"/>
          <w:sz w:val="24"/>
          <w:szCs w:val="24"/>
          <w:lang w:val="bg-BG"/>
        </w:rPr>
        <w:t>,</w:t>
      </w:r>
      <w:r w:rsidRPr="001570A1">
        <w:rPr>
          <w:rFonts w:ascii="Times New Roman" w:hAnsi="Times New Roman"/>
          <w:sz w:val="24"/>
          <w:szCs w:val="24"/>
          <w:lang w:val="bg-BG"/>
        </w:rPr>
        <w:t xml:space="preserve"> в които тези площи съвпадат с данните от Картирането, би могло да се реферира в текста към публично достъпния картен материал. Притеснително е, че в редица случаи се наблюдават значителни разлики между данните от анализа на горската инвентаризация</w:t>
      </w:r>
      <w:r w:rsidR="00D263C8" w:rsidRPr="001570A1">
        <w:rPr>
          <w:rFonts w:ascii="Times New Roman" w:hAnsi="Times New Roman"/>
          <w:sz w:val="24"/>
          <w:szCs w:val="24"/>
          <w:lang w:val="bg-BG"/>
        </w:rPr>
        <w:t>,</w:t>
      </w:r>
      <w:r w:rsidRPr="001570A1">
        <w:rPr>
          <w:rFonts w:ascii="Times New Roman" w:hAnsi="Times New Roman"/>
          <w:sz w:val="24"/>
          <w:szCs w:val="24"/>
          <w:lang w:val="bg-BG"/>
        </w:rPr>
        <w:t xml:space="preserve"> използвани за докладването през 2019 г и данните от Картирането и С</w:t>
      </w:r>
      <w:r w:rsidR="00B156A2">
        <w:rPr>
          <w:rFonts w:ascii="Times New Roman" w:hAnsi="Times New Roman"/>
          <w:sz w:val="24"/>
          <w:szCs w:val="24"/>
          <w:lang w:val="bg-BG"/>
        </w:rPr>
        <w:t>ФД</w:t>
      </w:r>
      <w:r w:rsidRPr="001570A1">
        <w:rPr>
          <w:rFonts w:ascii="Times New Roman" w:hAnsi="Times New Roman"/>
          <w:sz w:val="24"/>
          <w:szCs w:val="24"/>
          <w:lang w:val="bg-BG"/>
        </w:rPr>
        <w:t>, включително верифицираните на терен полигони. Склонни сме да приемем предложените от експертите подход, ако се приеме с единодушие от НСБР.</w:t>
      </w:r>
    </w:p>
    <w:p w14:paraId="07D7E499" w14:textId="2095BEA6" w:rsidR="00142A4A" w:rsidRPr="001570A1" w:rsidRDefault="00AB2682" w:rsidP="00303190">
      <w:pPr>
        <w:numPr>
          <w:ilvl w:val="0"/>
          <w:numId w:val="19"/>
        </w:numPr>
        <w:spacing w:before="120" w:after="0" w:line="240" w:lineRule="auto"/>
        <w:ind w:left="270" w:right="-1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1570A1">
        <w:rPr>
          <w:rFonts w:ascii="Times New Roman" w:hAnsi="Times New Roman"/>
          <w:sz w:val="24"/>
          <w:szCs w:val="24"/>
          <w:lang w:val="bg-BG"/>
        </w:rPr>
        <w:t xml:space="preserve">Залагане на междинна цел за допълнително проучване на дадени параметри, въпреки представените в колона „Допълнителна информация“ данни от проект Картиране. Забележката е отразена само за конкретно дадения пример с местообитание 1150 </w:t>
      </w:r>
      <w:r w:rsidR="00303190" w:rsidRPr="001570A1">
        <w:rPr>
          <w:rFonts w:ascii="Times New Roman" w:hAnsi="Times New Roman"/>
          <w:i/>
          <w:sz w:val="24"/>
          <w:szCs w:val="24"/>
          <w:lang w:val="bg-BG"/>
        </w:rPr>
        <w:t>*</w:t>
      </w:r>
      <w:r w:rsidR="00303190" w:rsidRPr="001570A1">
        <w:rPr>
          <w:rFonts w:ascii="Times New Roman" w:hAnsi="Times New Roman"/>
          <w:i/>
          <w:sz w:val="24"/>
          <w:szCs w:val="24"/>
        </w:rPr>
        <w:t>Крайбрежни лагуни</w:t>
      </w:r>
      <w:r w:rsidR="00303190" w:rsidRPr="001570A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570A1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1570A1">
        <w:rPr>
          <w:rFonts w:ascii="Times New Roman" w:hAnsi="Times New Roman"/>
          <w:iCs/>
          <w:color w:val="000000"/>
          <w:sz w:val="24"/>
          <w:szCs w:val="24"/>
          <w:lang w:val="bg-BG" w:eastAsia="bg-BG"/>
        </w:rPr>
        <w:t xml:space="preserve">защитена зона </w:t>
      </w:r>
      <w:r w:rsidR="002E798F" w:rsidRPr="001570A1">
        <w:rPr>
          <w:rFonts w:ascii="Times New Roman" w:hAnsi="Times New Roman"/>
          <w:sz w:val="24"/>
          <w:szCs w:val="24"/>
          <w:lang w:val="bg-BG"/>
        </w:rPr>
        <w:t xml:space="preserve">BG0001001 </w:t>
      </w:r>
      <w:r w:rsidRPr="001570A1">
        <w:rPr>
          <w:rFonts w:ascii="Times New Roman" w:hAnsi="Times New Roman"/>
          <w:sz w:val="24"/>
          <w:szCs w:val="24"/>
          <w:lang w:val="bg-BG"/>
        </w:rPr>
        <w:t xml:space="preserve">Ропотамо, но не е съобразена за всички останали случаи. </w:t>
      </w:r>
    </w:p>
    <w:p w14:paraId="7B4C08A6" w14:textId="04136CA0" w:rsidR="009C2FE3" w:rsidRPr="001570A1" w:rsidRDefault="009C2FE3" w:rsidP="00142A4A">
      <w:pPr>
        <w:numPr>
          <w:ilvl w:val="0"/>
          <w:numId w:val="19"/>
        </w:numPr>
        <w:spacing w:before="120" w:after="0" w:line="240" w:lineRule="auto"/>
        <w:ind w:left="270" w:right="-1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1570A1">
        <w:rPr>
          <w:rFonts w:ascii="Times New Roman" w:hAnsi="Times New Roman"/>
          <w:sz w:val="24"/>
          <w:szCs w:val="24"/>
          <w:lang w:val="bg-BG"/>
        </w:rPr>
        <w:t xml:space="preserve">Не е отразена изцяло бележката от т. </w:t>
      </w:r>
      <w:r w:rsidR="00554BCF" w:rsidRPr="001570A1">
        <w:rPr>
          <w:rFonts w:ascii="Times New Roman" w:hAnsi="Times New Roman"/>
          <w:sz w:val="24"/>
          <w:szCs w:val="24"/>
          <w:lang w:val="bg-BG"/>
        </w:rPr>
        <w:t xml:space="preserve">5 от становището на дирекцията по отношение </w:t>
      </w:r>
      <w:r w:rsidR="00FE4AC8" w:rsidRPr="001570A1">
        <w:rPr>
          <w:rFonts w:ascii="Times New Roman" w:hAnsi="Times New Roman"/>
          <w:sz w:val="24"/>
          <w:szCs w:val="24"/>
          <w:lang w:val="bg-BG"/>
        </w:rPr>
        <w:t xml:space="preserve">представяне на специфични цели </w:t>
      </w:r>
      <w:r w:rsidR="00FE4AC8" w:rsidRPr="001570A1">
        <w:rPr>
          <w:rFonts w:ascii="Times New Roman" w:hAnsi="Times New Roman"/>
          <w:sz w:val="24"/>
          <w:szCs w:val="24"/>
          <w:lang w:val="bg-BG"/>
        </w:rPr>
        <w:lastRenderedPageBreak/>
        <w:t xml:space="preserve">с формулировка </w:t>
      </w:r>
      <w:r w:rsidR="00186372" w:rsidRPr="001570A1">
        <w:rPr>
          <w:rFonts w:ascii="Times New Roman" w:hAnsi="Times New Roman"/>
          <w:sz w:val="24"/>
          <w:szCs w:val="24"/>
          <w:lang w:val="bg-BG"/>
        </w:rPr>
        <w:t>звучаща като мярка</w:t>
      </w:r>
      <w:r w:rsidR="00FE4AC8" w:rsidRPr="001570A1">
        <w:rPr>
          <w:rFonts w:ascii="Times New Roman" w:hAnsi="Times New Roman"/>
          <w:bCs/>
          <w:sz w:val="24"/>
          <w:szCs w:val="24"/>
          <w:lang w:val="bg-BG"/>
        </w:rPr>
        <w:t xml:space="preserve"> или забрана, като например „</w:t>
      </w:r>
      <w:r w:rsidR="002A1319" w:rsidRPr="001570A1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>Недопускане на реновиране на сградата и превръщането й в действащ антропогенен обект, и прилагане на мерки за укрепване с цел запазване на убежището при необходимост</w:t>
      </w:r>
      <w:r w:rsidR="002A1319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>“</w:t>
      </w:r>
      <w:r w:rsidR="000A0411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или „</w:t>
      </w:r>
      <w:r w:rsidR="000A0411" w:rsidRPr="001570A1">
        <w:rPr>
          <w:rFonts w:ascii="Times New Roman" w:hAnsi="Times New Roman"/>
          <w:i/>
          <w:sz w:val="24"/>
          <w:szCs w:val="24"/>
          <w:lang w:val="bg-BG"/>
        </w:rPr>
        <w:t xml:space="preserve">Пътят </w:t>
      </w:r>
      <w:r w:rsidR="004913AB" w:rsidRPr="001570A1">
        <w:rPr>
          <w:rFonts w:ascii="Times New Roman" w:hAnsi="Times New Roman"/>
          <w:i/>
          <w:sz w:val="24"/>
          <w:szCs w:val="24"/>
          <w:lang w:val="bg-BG"/>
        </w:rPr>
        <w:t>…</w:t>
      </w:r>
      <w:r w:rsidR="000A0411" w:rsidRPr="001570A1">
        <w:rPr>
          <w:rFonts w:ascii="Times New Roman" w:hAnsi="Times New Roman"/>
          <w:i/>
          <w:sz w:val="24"/>
          <w:szCs w:val="24"/>
          <w:lang w:val="bg-BG"/>
        </w:rPr>
        <w:t>, трябва да бъде ограден от двете страни. Височината на оградата трябва да бъде</w:t>
      </w:r>
      <w:r w:rsidR="00E54F01" w:rsidRPr="001570A1">
        <w:rPr>
          <w:rFonts w:ascii="Times New Roman" w:hAnsi="Times New Roman"/>
          <w:i/>
          <w:sz w:val="24"/>
          <w:szCs w:val="24"/>
          <w:lang w:val="bg-BG"/>
        </w:rPr>
        <w:t>….И</w:t>
      </w:r>
      <w:r w:rsidR="000A0411" w:rsidRPr="001570A1">
        <w:rPr>
          <w:rFonts w:ascii="Times New Roman" w:hAnsi="Times New Roman"/>
          <w:i/>
          <w:sz w:val="24"/>
          <w:szCs w:val="24"/>
          <w:lang w:val="bg-BG"/>
        </w:rPr>
        <w:t>зползваният материал трябва да бъде здрав</w:t>
      </w:r>
      <w:r w:rsidR="00E54F01" w:rsidRPr="001570A1">
        <w:rPr>
          <w:rFonts w:ascii="Times New Roman" w:hAnsi="Times New Roman"/>
          <w:i/>
          <w:sz w:val="24"/>
          <w:szCs w:val="24"/>
          <w:lang w:val="bg-BG"/>
        </w:rPr>
        <w:t>.</w:t>
      </w:r>
      <w:r w:rsidR="004913AB" w:rsidRPr="001570A1">
        <w:rPr>
          <w:rFonts w:ascii="Times New Roman" w:hAnsi="Times New Roman"/>
          <w:i/>
          <w:sz w:val="24"/>
          <w:szCs w:val="24"/>
          <w:lang w:val="bg-BG"/>
        </w:rPr>
        <w:t>..</w:t>
      </w:r>
      <w:r w:rsidR="004913AB" w:rsidRPr="001570A1">
        <w:rPr>
          <w:rFonts w:ascii="Times New Roman" w:hAnsi="Times New Roman"/>
          <w:sz w:val="24"/>
          <w:szCs w:val="24"/>
          <w:lang w:val="bg-BG"/>
        </w:rPr>
        <w:t>“ или „…</w:t>
      </w:r>
      <w:r w:rsidR="004913AB" w:rsidRPr="001570A1">
        <w:rPr>
          <w:rFonts w:ascii="Times New Roman" w:hAnsi="Times New Roman"/>
          <w:i/>
          <w:sz w:val="24"/>
          <w:szCs w:val="24"/>
          <w:lang w:val="bg-BG"/>
        </w:rPr>
        <w:t>трябва да се извършва мониторинг</w:t>
      </w:r>
      <w:r w:rsidR="004913AB" w:rsidRPr="001570A1">
        <w:rPr>
          <w:rFonts w:ascii="Times New Roman" w:hAnsi="Times New Roman"/>
          <w:sz w:val="24"/>
          <w:szCs w:val="24"/>
          <w:lang w:val="bg-BG"/>
        </w:rPr>
        <w:t>“ и</w:t>
      </w:r>
      <w:r w:rsidR="00423C9F" w:rsidRPr="001570A1">
        <w:rPr>
          <w:rFonts w:ascii="Times New Roman" w:hAnsi="Times New Roman"/>
          <w:sz w:val="24"/>
          <w:szCs w:val="24"/>
          <w:lang w:val="bg-BG"/>
        </w:rPr>
        <w:t>ли „</w:t>
      </w:r>
      <w:r w:rsidR="00423C9F" w:rsidRPr="001570A1">
        <w:rPr>
          <w:rFonts w:ascii="Times New Roman" w:hAnsi="Times New Roman"/>
          <w:i/>
          <w:sz w:val="24"/>
          <w:szCs w:val="24"/>
          <w:lang w:val="bg-BG"/>
        </w:rPr>
        <w:t>Настоящите стойности трябва да бъдат запазени</w:t>
      </w:r>
      <w:r w:rsidR="00423C9F" w:rsidRPr="001570A1">
        <w:rPr>
          <w:rFonts w:ascii="Times New Roman" w:hAnsi="Times New Roman"/>
          <w:sz w:val="24"/>
          <w:szCs w:val="24"/>
          <w:lang w:val="bg-BG"/>
        </w:rPr>
        <w:t>“ и</w:t>
      </w:r>
      <w:r w:rsidR="007A54F0" w:rsidRPr="001570A1">
        <w:rPr>
          <w:rFonts w:ascii="Times New Roman" w:hAnsi="Times New Roman"/>
          <w:sz w:val="24"/>
          <w:szCs w:val="24"/>
          <w:lang w:val="bg-BG"/>
        </w:rPr>
        <w:t>ли</w:t>
      </w:r>
      <w:r w:rsidR="00423C9F" w:rsidRPr="001570A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54F0" w:rsidRPr="001570A1">
        <w:rPr>
          <w:rFonts w:ascii="Times New Roman" w:hAnsi="Times New Roman"/>
          <w:sz w:val="24"/>
          <w:szCs w:val="24"/>
          <w:lang w:val="bg-BG"/>
        </w:rPr>
        <w:t>„</w:t>
      </w:r>
      <w:r w:rsidR="007A54F0" w:rsidRPr="001570A1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>Поради тази причина не е необходимо да се вземат мерки за подобрение</w:t>
      </w:r>
      <w:r w:rsidR="007A54F0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>“</w:t>
      </w:r>
      <w:r w:rsidR="00BC599F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или „</w:t>
      </w:r>
      <w:r w:rsidR="00BC599F" w:rsidRPr="001570A1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>Местообитанието на вида е фрагментирано. Необходимо е да бъдат установени действия за поддържането и опазването им</w:t>
      </w:r>
      <w:r w:rsidR="00BC599F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>“ и</w:t>
      </w:r>
      <w:r w:rsidR="00142A4A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ли </w:t>
      </w:r>
      <w:r w:rsidR="00142A4A" w:rsidRPr="001570A1">
        <w:rPr>
          <w:rFonts w:ascii="Times New Roman" w:hAnsi="Times New Roman"/>
          <w:i/>
          <w:color w:val="000000"/>
          <w:sz w:val="24"/>
          <w:szCs w:val="24"/>
          <w:lang w:val="bg-BG" w:eastAsia="bg-BG"/>
        </w:rPr>
        <w:t>„Вземане на мерки за промяна НТП на имотите в колонията край с. Риш от "изоставена нива" на "пасище"“</w:t>
      </w:r>
      <w:r w:rsidR="00142A4A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и</w:t>
      </w:r>
      <w:r w:rsidR="00BC599F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други.</w:t>
      </w:r>
      <w:r w:rsidR="00EC3A2F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D4CCD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Посочените </w:t>
      </w:r>
      <w:r w:rsidR="009F37FF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>изречения служат само като примери и следва всички текстове на предложени цели да се прегледат</w:t>
      </w:r>
      <w:r w:rsidR="006E11A3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за други подобни случаи</w:t>
      </w:r>
      <w:r w:rsidR="009F37FF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  <w:r w:rsidR="00ED4CCD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C3A2F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Ако </w:t>
      </w:r>
      <w:r w:rsidR="006E11A3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>е</w:t>
      </w:r>
      <w:r w:rsidR="00EC3A2F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>кспертите</w:t>
      </w:r>
      <w:r w:rsidR="006E11A3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считат</w:t>
      </w:r>
      <w:r w:rsidR="00EC3A2F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, че </w:t>
      </w:r>
      <w:r w:rsidR="006E11A3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>конкретната</w:t>
      </w:r>
      <w:r w:rsidR="00EC3A2F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информация</w:t>
      </w:r>
      <w:r w:rsidR="00676E13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е важна</w:t>
      </w:r>
      <w:r w:rsidR="00EC3A2F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, следва </w:t>
      </w:r>
      <w:r w:rsidR="00676E13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текстовете </w:t>
      </w:r>
      <w:r w:rsidR="00EC3A2F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>да бъдат преформулиран</w:t>
      </w:r>
      <w:r w:rsidR="007013A3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>и</w:t>
      </w:r>
      <w:r w:rsidR="00EC3A2F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и да се премест</w:t>
      </w:r>
      <w:r w:rsidR="00676E13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>ят</w:t>
      </w:r>
      <w:r w:rsidR="00EC3A2F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в колоната за допълнителна информация.</w:t>
      </w:r>
      <w:r w:rsidR="00BC599F" w:rsidRPr="001570A1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EF4CA3B" w14:textId="404789F9" w:rsidR="007A54F0" w:rsidRPr="001570A1" w:rsidRDefault="009C2FE3" w:rsidP="003F3338">
      <w:pPr>
        <w:numPr>
          <w:ilvl w:val="0"/>
          <w:numId w:val="19"/>
        </w:numPr>
        <w:spacing w:before="120" w:after="0" w:line="240" w:lineRule="auto"/>
        <w:ind w:left="270" w:right="-1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1570A1">
        <w:rPr>
          <w:rFonts w:ascii="Times New Roman" w:hAnsi="Times New Roman"/>
          <w:sz w:val="24"/>
          <w:szCs w:val="24"/>
          <w:lang w:val="bg-BG"/>
        </w:rPr>
        <w:t xml:space="preserve">В защитена зона BG0000133 Камчийска и Еменска планина за </w:t>
      </w:r>
      <w:r w:rsidRPr="001570A1">
        <w:rPr>
          <w:rFonts w:ascii="Times New Roman" w:hAnsi="Times New Roman"/>
          <w:bCs/>
          <w:i/>
          <w:sz w:val="24"/>
          <w:szCs w:val="24"/>
          <w:lang w:val="bg-BG" w:eastAsia="bg-BG"/>
        </w:rPr>
        <w:t>Mustela eversmanii</w:t>
      </w:r>
      <w:r w:rsidR="008477BC" w:rsidRPr="001570A1">
        <w:rPr>
          <w:rFonts w:ascii="Times New Roman" w:hAnsi="Times New Roman"/>
          <w:bCs/>
          <w:i/>
          <w:sz w:val="24"/>
          <w:szCs w:val="24"/>
          <w:lang w:val="bg-BG" w:eastAsia="bg-BG"/>
        </w:rPr>
        <w:t xml:space="preserve"> </w:t>
      </w:r>
      <w:r w:rsidR="008477BC" w:rsidRPr="001570A1">
        <w:rPr>
          <w:rFonts w:ascii="Times New Roman" w:hAnsi="Times New Roman"/>
          <w:bCs/>
          <w:sz w:val="24"/>
          <w:szCs w:val="24"/>
          <w:lang w:val="bg-BG" w:eastAsia="bg-BG"/>
        </w:rPr>
        <w:t>(Степен пор)</w:t>
      </w:r>
      <w:r w:rsidRPr="001570A1">
        <w:rPr>
          <w:rFonts w:ascii="Times New Roman" w:hAnsi="Times New Roman"/>
          <w:bCs/>
          <w:i/>
          <w:sz w:val="24"/>
          <w:szCs w:val="24"/>
          <w:lang w:val="bg-BG" w:eastAsia="bg-BG"/>
        </w:rPr>
        <w:t xml:space="preserve"> </w:t>
      </w:r>
      <w:r w:rsidRPr="001570A1">
        <w:rPr>
          <w:rFonts w:ascii="Times New Roman" w:hAnsi="Times New Roman"/>
          <w:bCs/>
          <w:sz w:val="24"/>
          <w:szCs w:val="24"/>
          <w:lang w:val="bg-BG" w:eastAsia="bg-BG"/>
        </w:rPr>
        <w:t>не е</w:t>
      </w:r>
      <w:r w:rsidRPr="001570A1">
        <w:rPr>
          <w:rFonts w:ascii="Times New Roman" w:hAnsi="Times New Roman"/>
          <w:sz w:val="24"/>
          <w:szCs w:val="24"/>
          <w:lang w:val="bg-BG"/>
        </w:rPr>
        <w:t xml:space="preserve"> приета дадената бележка</w:t>
      </w:r>
      <w:r w:rsidR="00EE538D" w:rsidRPr="001570A1">
        <w:rPr>
          <w:rFonts w:ascii="Times New Roman" w:hAnsi="Times New Roman"/>
          <w:sz w:val="24"/>
          <w:szCs w:val="24"/>
          <w:lang w:val="bg-BG"/>
        </w:rPr>
        <w:t xml:space="preserve"> от дирекция НСЗП</w:t>
      </w:r>
      <w:r w:rsidRPr="001570A1">
        <w:rPr>
          <w:rFonts w:ascii="Times New Roman" w:hAnsi="Times New Roman"/>
          <w:sz w:val="24"/>
          <w:szCs w:val="24"/>
          <w:lang w:val="bg-BG"/>
        </w:rPr>
        <w:t xml:space="preserve"> и обосновката за изключване на вида от предмета на опазване в зоната не е допълнена. На страница 366 се казва „</w:t>
      </w:r>
      <w:r w:rsidRPr="001570A1">
        <w:rPr>
          <w:rFonts w:ascii="Times New Roman" w:hAnsi="Times New Roman"/>
          <w:i/>
          <w:sz w:val="24"/>
          <w:szCs w:val="24"/>
          <w:lang w:val="bg-BG"/>
        </w:rPr>
        <w:t xml:space="preserve">Ние не твърдим, че </w:t>
      </w:r>
      <w:r w:rsidRPr="001570A1">
        <w:rPr>
          <w:rFonts w:ascii="Times New Roman" w:hAnsi="Times New Roman"/>
          <w:i/>
          <w:iCs/>
          <w:sz w:val="24"/>
          <w:szCs w:val="24"/>
          <w:lang w:val="bg-BG"/>
        </w:rPr>
        <w:t xml:space="preserve">M. eversmanii </w:t>
      </w:r>
      <w:r w:rsidRPr="001570A1">
        <w:rPr>
          <w:rFonts w:ascii="Times New Roman" w:hAnsi="Times New Roman"/>
          <w:i/>
          <w:sz w:val="24"/>
          <w:szCs w:val="24"/>
          <w:lang w:val="bg-BG"/>
        </w:rPr>
        <w:t>не е разпространен в разглеждания регион</w:t>
      </w:r>
      <w:r w:rsidRPr="001570A1">
        <w:rPr>
          <w:rFonts w:ascii="Times New Roman" w:hAnsi="Times New Roman"/>
          <w:sz w:val="24"/>
          <w:szCs w:val="24"/>
          <w:lang w:val="bg-BG"/>
        </w:rPr>
        <w:t>“, което не изключва категорично присъствие на вида в зоната</w:t>
      </w:r>
      <w:r w:rsidR="00D62147" w:rsidRPr="001570A1">
        <w:rPr>
          <w:rFonts w:ascii="Times New Roman" w:hAnsi="Times New Roman"/>
          <w:sz w:val="24"/>
          <w:szCs w:val="24"/>
          <w:lang w:val="bg-BG"/>
        </w:rPr>
        <w:t>;</w:t>
      </w:r>
    </w:p>
    <w:p w14:paraId="7765382B" w14:textId="114B3E5F" w:rsidR="002543A7" w:rsidRPr="001570A1" w:rsidRDefault="002543A7" w:rsidP="003F3338">
      <w:pPr>
        <w:pStyle w:val="ListParagraph"/>
        <w:numPr>
          <w:ilvl w:val="0"/>
          <w:numId w:val="19"/>
        </w:numPr>
        <w:spacing w:before="120" w:after="0" w:line="240" w:lineRule="auto"/>
        <w:ind w:left="270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1570A1">
        <w:rPr>
          <w:rFonts w:ascii="Times New Roman" w:hAnsi="Times New Roman"/>
          <w:sz w:val="24"/>
          <w:szCs w:val="24"/>
          <w:lang w:val="bg-BG"/>
        </w:rPr>
        <w:t>Липса на информация за всички зони, в които е предмет на опазване местообитание 6210, дали е установена приоритетната форма, т.е. има ли важни местообитания на орхидеи. Липсва също и информация кой от двата типа местообитания 05Е1 Ливадни степи или 11Е1 Ксеротермни ливади и пасища от садина (Chrysopogon gryllus), белизма (Dichantium ischaemum) и валезийска власатка (Festuca valesiaca) са представени във всяка от зоните и каква е съответната им категория на природозащитен статус. Двата подтипа са в различна категория и затова е необходимо да се посочва точно кой тип се среща в съответната зона.</w:t>
      </w:r>
      <w:r w:rsidR="00941E32" w:rsidRPr="001570A1">
        <w:rPr>
          <w:rFonts w:ascii="Times New Roman" w:hAnsi="Times New Roman"/>
          <w:sz w:val="24"/>
          <w:szCs w:val="24"/>
          <w:lang w:val="bg-BG"/>
        </w:rPr>
        <w:t xml:space="preserve"> Представената обосновка за </w:t>
      </w:r>
      <w:r w:rsidR="00AF2D4C" w:rsidRPr="001570A1">
        <w:rPr>
          <w:rFonts w:ascii="Times New Roman" w:hAnsi="Times New Roman"/>
          <w:sz w:val="24"/>
          <w:szCs w:val="24"/>
          <w:lang w:val="bg-BG"/>
        </w:rPr>
        <w:t>не отразяването</w:t>
      </w:r>
      <w:r w:rsidR="00941E32" w:rsidRPr="001570A1">
        <w:rPr>
          <w:rFonts w:ascii="Times New Roman" w:hAnsi="Times New Roman"/>
          <w:sz w:val="24"/>
          <w:szCs w:val="24"/>
          <w:lang w:val="bg-BG"/>
        </w:rPr>
        <w:t xml:space="preserve"> на бележката е нерелевантна, тъй като в основната част се касае за техническа корекция и поясняване на текстовете. </w:t>
      </w:r>
    </w:p>
    <w:p w14:paraId="233A17DC" w14:textId="77777777" w:rsidR="0066252F" w:rsidRPr="001570A1" w:rsidRDefault="00AB2682" w:rsidP="0066252F">
      <w:pPr>
        <w:numPr>
          <w:ilvl w:val="0"/>
          <w:numId w:val="19"/>
        </w:numPr>
        <w:spacing w:before="120" w:after="0" w:line="240" w:lineRule="auto"/>
        <w:ind w:left="270" w:right="-1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1570A1">
        <w:rPr>
          <w:rFonts w:ascii="Times New Roman" w:hAnsi="Times New Roman"/>
          <w:sz w:val="24"/>
          <w:szCs w:val="24"/>
          <w:lang w:val="bg-BG"/>
        </w:rPr>
        <w:t>Л</w:t>
      </w:r>
      <w:r w:rsidR="000C0049" w:rsidRPr="001570A1">
        <w:rPr>
          <w:rFonts w:ascii="Times New Roman" w:hAnsi="Times New Roman"/>
          <w:sz w:val="24"/>
          <w:szCs w:val="24"/>
          <w:lang w:val="bg-BG"/>
        </w:rPr>
        <w:t>ипс</w:t>
      </w:r>
      <w:r w:rsidR="00E06AF9" w:rsidRPr="001570A1">
        <w:rPr>
          <w:rFonts w:ascii="Times New Roman" w:hAnsi="Times New Roman"/>
          <w:sz w:val="24"/>
          <w:szCs w:val="24"/>
          <w:lang w:val="bg-BG"/>
        </w:rPr>
        <w:t>а на</w:t>
      </w:r>
      <w:r w:rsidR="000C0049" w:rsidRPr="001570A1">
        <w:rPr>
          <w:rFonts w:ascii="Times New Roman" w:hAnsi="Times New Roman"/>
          <w:sz w:val="24"/>
          <w:szCs w:val="24"/>
          <w:lang w:val="bg-BG"/>
        </w:rPr>
        <w:t xml:space="preserve"> информация за разпространението </w:t>
      </w:r>
      <w:r w:rsidR="00F8099C" w:rsidRPr="001570A1">
        <w:rPr>
          <w:rFonts w:ascii="Times New Roman" w:hAnsi="Times New Roman"/>
          <w:sz w:val="24"/>
          <w:szCs w:val="24"/>
          <w:lang w:val="bg-BG"/>
        </w:rPr>
        <w:t xml:space="preserve">на видовете </w:t>
      </w:r>
      <w:r w:rsidR="000C0049" w:rsidRPr="001570A1">
        <w:rPr>
          <w:rFonts w:ascii="Times New Roman" w:hAnsi="Times New Roman"/>
          <w:sz w:val="24"/>
          <w:szCs w:val="24"/>
          <w:lang w:val="bg-BG"/>
        </w:rPr>
        <w:t>в мрежата от защитени зони Натура 2000</w:t>
      </w:r>
      <w:r w:rsidR="00B570D0" w:rsidRPr="001570A1">
        <w:rPr>
          <w:rFonts w:ascii="Times New Roman" w:hAnsi="Times New Roman"/>
          <w:sz w:val="24"/>
          <w:szCs w:val="24"/>
          <w:lang w:val="bg-BG"/>
        </w:rPr>
        <w:t xml:space="preserve">. За някои видове информацията е представена само за зоните в обхвата на </w:t>
      </w:r>
      <w:r w:rsidR="00F8099C" w:rsidRPr="001570A1">
        <w:rPr>
          <w:rFonts w:ascii="Times New Roman" w:hAnsi="Times New Roman"/>
          <w:sz w:val="24"/>
          <w:szCs w:val="24"/>
          <w:lang w:val="bg-BG"/>
        </w:rPr>
        <w:t>Бургаски регион</w:t>
      </w:r>
      <w:r w:rsidR="00B570D0" w:rsidRPr="001570A1">
        <w:rPr>
          <w:rFonts w:ascii="Times New Roman" w:hAnsi="Times New Roman"/>
          <w:sz w:val="24"/>
          <w:szCs w:val="24"/>
          <w:lang w:val="bg-BG"/>
        </w:rPr>
        <w:t>, за други изцяло липсва такава информация, а за трети посочените данни са некоректни.</w:t>
      </w:r>
      <w:r w:rsidR="00A9572F" w:rsidRPr="001570A1">
        <w:rPr>
          <w:rFonts w:ascii="Times New Roman" w:hAnsi="Times New Roman"/>
          <w:sz w:val="24"/>
          <w:szCs w:val="24"/>
          <w:lang w:val="bg-BG"/>
        </w:rPr>
        <w:t xml:space="preserve"> Като минимум за всеки вид и тип природно местообитание, предмет на опазване в защитените зони, следва да се посочи броят на защитените зони в страната, в които същият е предмет на опазване, като се съобрази и </w:t>
      </w:r>
      <w:r w:rsidR="00A9572F" w:rsidRPr="001570A1">
        <w:rPr>
          <w:rFonts w:ascii="Times New Roman" w:hAnsi="Times New Roman"/>
          <w:sz w:val="24"/>
          <w:szCs w:val="24"/>
          <w:lang w:val="bg-BG"/>
        </w:rPr>
        <w:lastRenderedPageBreak/>
        <w:t>наличието на зони, в които е оценен като „незначителен“ (с оценка D)</w:t>
      </w:r>
      <w:r w:rsidR="00710F6F" w:rsidRPr="001570A1">
        <w:rPr>
          <w:rFonts w:ascii="Times New Roman" w:hAnsi="Times New Roman"/>
          <w:sz w:val="24"/>
          <w:szCs w:val="24"/>
          <w:lang w:val="bg-BG"/>
        </w:rPr>
        <w:t>;</w:t>
      </w:r>
    </w:p>
    <w:p w14:paraId="132A088B" w14:textId="7DB8524C" w:rsidR="00CE49A7" w:rsidRPr="001570A1" w:rsidRDefault="003A4D58" w:rsidP="0066252F">
      <w:pPr>
        <w:numPr>
          <w:ilvl w:val="0"/>
          <w:numId w:val="19"/>
        </w:numPr>
        <w:spacing w:before="120" w:after="0" w:line="240" w:lineRule="auto"/>
        <w:ind w:left="270" w:right="-1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1570A1">
        <w:rPr>
          <w:rFonts w:ascii="Times New Roman" w:hAnsi="Times New Roman"/>
          <w:sz w:val="24"/>
          <w:szCs w:val="24"/>
          <w:lang w:val="bg-BG"/>
        </w:rPr>
        <w:t>Л</w:t>
      </w:r>
      <w:r w:rsidR="00CE49A7" w:rsidRPr="001570A1">
        <w:rPr>
          <w:rFonts w:ascii="Times New Roman" w:hAnsi="Times New Roman"/>
          <w:sz w:val="24"/>
          <w:szCs w:val="24"/>
          <w:lang w:val="bg-BG"/>
        </w:rPr>
        <w:t xml:space="preserve">ипса на идентична структура </w:t>
      </w:r>
      <w:r w:rsidR="006C55C7" w:rsidRPr="001570A1">
        <w:rPr>
          <w:rFonts w:ascii="Times New Roman" w:hAnsi="Times New Roman"/>
          <w:sz w:val="24"/>
          <w:szCs w:val="24"/>
          <w:lang w:val="bg-BG"/>
        </w:rPr>
        <w:t>между</w:t>
      </w:r>
      <w:r w:rsidR="00CE49A7" w:rsidRPr="001570A1">
        <w:rPr>
          <w:rFonts w:ascii="Times New Roman" w:hAnsi="Times New Roman"/>
          <w:sz w:val="24"/>
          <w:szCs w:val="24"/>
          <w:lang w:val="bg-BG"/>
        </w:rPr>
        <w:t xml:space="preserve"> документите за отделните видове и типове природни местообитания</w:t>
      </w:r>
      <w:r w:rsidR="006C55C7" w:rsidRPr="001570A1">
        <w:rPr>
          <w:rFonts w:ascii="Times New Roman" w:hAnsi="Times New Roman"/>
          <w:sz w:val="24"/>
          <w:szCs w:val="24"/>
          <w:lang w:val="bg-BG"/>
        </w:rPr>
        <w:t>. Н</w:t>
      </w:r>
      <w:r w:rsidR="00CE49A7" w:rsidRPr="001570A1">
        <w:rPr>
          <w:rFonts w:ascii="Times New Roman" w:hAnsi="Times New Roman"/>
          <w:sz w:val="24"/>
          <w:szCs w:val="24"/>
          <w:lang w:val="bg-BG"/>
        </w:rPr>
        <w:t xml:space="preserve">е е съобразена и предложената </w:t>
      </w:r>
      <w:r w:rsidR="006C55C7" w:rsidRPr="001570A1">
        <w:rPr>
          <w:rFonts w:ascii="Times New Roman" w:hAnsi="Times New Roman"/>
          <w:sz w:val="24"/>
          <w:szCs w:val="24"/>
          <w:lang w:val="bg-BG"/>
        </w:rPr>
        <w:t>структура</w:t>
      </w:r>
      <w:r w:rsidR="00CE49A7" w:rsidRPr="001570A1">
        <w:rPr>
          <w:rFonts w:ascii="Times New Roman" w:hAnsi="Times New Roman"/>
          <w:sz w:val="24"/>
          <w:szCs w:val="24"/>
          <w:lang w:val="bg-BG"/>
        </w:rPr>
        <w:t xml:space="preserve"> в документите за защитените зони в района на Кресна или в одобрената от министъра на околната среда и водите </w:t>
      </w:r>
      <w:r w:rsidR="00CE49A7" w:rsidRPr="001570A1">
        <w:rPr>
          <w:rFonts w:ascii="Times New Roman" w:hAnsi="Times New Roman"/>
          <w:i/>
          <w:sz w:val="24"/>
          <w:szCs w:val="24"/>
          <w:lang w:val="bg-BG"/>
        </w:rPr>
        <w:t xml:space="preserve">“Концепция </w:t>
      </w:r>
      <w:r w:rsidR="00CE49A7" w:rsidRPr="001570A1">
        <w:rPr>
          <w:rFonts w:ascii="Times New Roman" w:hAnsi="Times New Roman"/>
          <w:i/>
          <w:sz w:val="24"/>
          <w:szCs w:val="24"/>
          <w:lang w:val="bg-BG"/>
        </w:rPr>
        <w:fldChar w:fldCharType="begin"/>
      </w:r>
      <w:r w:rsidR="00CE49A7" w:rsidRPr="001570A1">
        <w:rPr>
          <w:rFonts w:ascii="Times New Roman" w:hAnsi="Times New Roman"/>
          <w:i/>
          <w:sz w:val="24"/>
          <w:szCs w:val="24"/>
          <w:lang w:val="bg-BG"/>
        </w:rPr>
        <w:instrText xml:space="preserve"> HYPERLINK "https://www.moew.government.bg/bg/koncepciya-za-razrabotvane-na-specifichni-i-podrobni-prirodozastitni-celi-na-nivo-zastitena-zona-za-zoni-ot-ekologichnata-mreja-natura-2000/" </w:instrText>
      </w:r>
      <w:r w:rsidR="00CE49A7" w:rsidRPr="001570A1">
        <w:rPr>
          <w:rFonts w:ascii="Times New Roman" w:hAnsi="Times New Roman"/>
          <w:i/>
          <w:sz w:val="24"/>
          <w:szCs w:val="24"/>
          <w:lang w:val="bg-BG"/>
        </w:rPr>
        <w:fldChar w:fldCharType="separate"/>
      </w:r>
      <w:r w:rsidR="00CE49A7" w:rsidRPr="001570A1">
        <w:rPr>
          <w:rFonts w:ascii="Times New Roman" w:hAnsi="Times New Roman"/>
          <w:i/>
          <w:sz w:val="24"/>
          <w:szCs w:val="24"/>
          <w:lang w:val="bg-BG"/>
        </w:rPr>
        <w:t xml:space="preserve"> за разработване на специфични и подробни природозащитни цели на ниво защитена зона за зони от екологичната мрежа „Натура 2000“.</w:t>
      </w:r>
    </w:p>
    <w:p w14:paraId="4E967298" w14:textId="36708FFC" w:rsidR="00187495" w:rsidRPr="001570A1" w:rsidRDefault="00CE49A7" w:rsidP="007063B5">
      <w:pPr>
        <w:pStyle w:val="ListParagraph"/>
        <w:numPr>
          <w:ilvl w:val="0"/>
          <w:numId w:val="19"/>
        </w:numPr>
        <w:spacing w:before="120" w:after="0" w:line="240" w:lineRule="auto"/>
        <w:ind w:left="274" w:right="-1" w:firstLine="54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1570A1">
        <w:rPr>
          <w:i/>
          <w:lang w:val="bg-BG"/>
        </w:rPr>
        <w:fldChar w:fldCharType="end"/>
      </w:r>
      <w:r w:rsidR="00187495" w:rsidRPr="001570A1">
        <w:rPr>
          <w:rFonts w:ascii="Times New Roman" w:hAnsi="Times New Roman"/>
          <w:sz w:val="24"/>
          <w:szCs w:val="24"/>
          <w:lang w:val="bg-BG"/>
        </w:rPr>
        <w:t xml:space="preserve"> Вместо залагане на необходимите междинни цели, на места са оставени текстове гласящи „Не могат да се формулират цели“</w:t>
      </w:r>
      <w:r w:rsidR="00303190" w:rsidRPr="001570A1">
        <w:rPr>
          <w:rFonts w:ascii="Times New Roman" w:hAnsi="Times New Roman"/>
          <w:sz w:val="24"/>
          <w:szCs w:val="24"/>
          <w:lang w:val="bg-BG"/>
        </w:rPr>
        <w:t>, което е недопустимо</w:t>
      </w:r>
      <w:r w:rsidR="00187495" w:rsidRPr="001570A1">
        <w:rPr>
          <w:rFonts w:ascii="Times New Roman" w:hAnsi="Times New Roman"/>
          <w:sz w:val="24"/>
          <w:szCs w:val="24"/>
          <w:lang w:val="bg-BG"/>
        </w:rPr>
        <w:t>.</w:t>
      </w:r>
    </w:p>
    <w:p w14:paraId="4294BBE8" w14:textId="4EB87889" w:rsidR="00C50735" w:rsidRPr="001570A1" w:rsidRDefault="00C50735" w:rsidP="007063B5">
      <w:pPr>
        <w:pStyle w:val="ListParagraph"/>
        <w:numPr>
          <w:ilvl w:val="0"/>
          <w:numId w:val="19"/>
        </w:numPr>
        <w:spacing w:before="120" w:after="0" w:line="240" w:lineRule="auto"/>
        <w:ind w:left="274" w:firstLine="630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1570A1">
        <w:rPr>
          <w:rFonts w:ascii="Times New Roman" w:hAnsi="Times New Roman"/>
          <w:sz w:val="24"/>
          <w:szCs w:val="24"/>
          <w:lang w:val="bg-BG"/>
        </w:rPr>
        <w:t xml:space="preserve">В ЗЗ </w:t>
      </w:r>
      <w:r w:rsidRPr="001570A1">
        <w:rPr>
          <w:rFonts w:ascii="Times New Roman" w:hAnsi="Times New Roman"/>
          <w:sz w:val="24"/>
          <w:szCs w:val="24"/>
        </w:rPr>
        <w:t xml:space="preserve">BG0001004 Емине – Иракли целите за </w:t>
      </w:r>
      <w:r w:rsidR="00FB6BD8" w:rsidRPr="001570A1">
        <w:rPr>
          <w:rFonts w:ascii="Times New Roman" w:hAnsi="Times New Roman"/>
          <w:sz w:val="24"/>
          <w:szCs w:val="24"/>
        </w:rPr>
        <w:t xml:space="preserve">Vormela peregusna (Пъстър пор) </w:t>
      </w:r>
      <w:r w:rsidR="00FB6BD8" w:rsidRPr="001570A1">
        <w:rPr>
          <w:rFonts w:ascii="Times New Roman" w:hAnsi="Times New Roman"/>
          <w:sz w:val="24"/>
          <w:szCs w:val="24"/>
          <w:lang w:val="bg-BG"/>
        </w:rPr>
        <w:t>са привързани към вида Spermophilus citellus</w:t>
      </w:r>
      <w:r w:rsidR="00A028A9" w:rsidRPr="001570A1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A028A9" w:rsidRPr="001570A1">
        <w:rPr>
          <w:rFonts w:ascii="Times New Roman" w:hAnsi="Times New Roman"/>
          <w:sz w:val="24"/>
          <w:szCs w:val="24"/>
          <w:lang w:val="bg-BG"/>
        </w:rPr>
        <w:t xml:space="preserve">Лалугер). В </w:t>
      </w:r>
      <w:r w:rsidR="00364B66" w:rsidRPr="001570A1">
        <w:rPr>
          <w:rFonts w:ascii="Times New Roman" w:hAnsi="Times New Roman"/>
          <w:sz w:val="24"/>
          <w:szCs w:val="24"/>
          <w:lang w:val="bg-BG"/>
        </w:rPr>
        <w:t xml:space="preserve">т. 8 Анализ на наличната информация, специфична за зоната, като </w:t>
      </w:r>
      <w:r w:rsidR="00A028A9" w:rsidRPr="001570A1">
        <w:rPr>
          <w:rFonts w:ascii="Times New Roman" w:hAnsi="Times New Roman"/>
          <w:sz w:val="24"/>
          <w:szCs w:val="24"/>
          <w:lang w:val="bg-BG"/>
        </w:rPr>
        <w:t>в колона „Допълнителна информация“</w:t>
      </w:r>
      <w:r w:rsidR="00364B66" w:rsidRPr="001570A1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1F2D26" w:rsidRPr="001570A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4B66" w:rsidRPr="001570A1">
        <w:rPr>
          <w:rFonts w:ascii="Times New Roman" w:hAnsi="Times New Roman"/>
          <w:sz w:val="24"/>
          <w:szCs w:val="24"/>
          <w:lang w:val="bg-BG"/>
        </w:rPr>
        <w:t>таблицата с целите, експертите изрично посочват, че Лалугерът не се среща в зоната. В този случай параметрите</w:t>
      </w:r>
      <w:r w:rsidR="009911DA" w:rsidRPr="001570A1">
        <w:rPr>
          <w:rFonts w:ascii="Times New Roman" w:hAnsi="Times New Roman"/>
          <w:sz w:val="24"/>
          <w:szCs w:val="24"/>
          <w:lang w:val="bg-BG"/>
        </w:rPr>
        <w:t xml:space="preserve"> за Пъстър пор</w:t>
      </w:r>
      <w:r w:rsidR="00E653D0" w:rsidRPr="001570A1">
        <w:rPr>
          <w:rFonts w:ascii="Times New Roman" w:hAnsi="Times New Roman"/>
          <w:sz w:val="24"/>
          <w:szCs w:val="24"/>
          <w:lang w:val="bg-BG"/>
        </w:rPr>
        <w:t>,</w:t>
      </w:r>
      <w:r w:rsidR="001F2D26" w:rsidRPr="001570A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53D0" w:rsidRPr="001570A1">
        <w:rPr>
          <w:rFonts w:ascii="Times New Roman" w:hAnsi="Times New Roman"/>
          <w:sz w:val="24"/>
          <w:szCs w:val="24"/>
          <w:lang w:val="bg-BG"/>
        </w:rPr>
        <w:t>в които се залагат</w:t>
      </w:r>
      <w:r w:rsidR="001F2D26" w:rsidRPr="001570A1">
        <w:rPr>
          <w:rFonts w:ascii="Times New Roman" w:hAnsi="Times New Roman"/>
          <w:sz w:val="24"/>
          <w:szCs w:val="24"/>
          <w:lang w:val="bg-BG"/>
        </w:rPr>
        <w:t xml:space="preserve"> площи или полигони „…</w:t>
      </w:r>
      <w:r w:rsidR="001F2D26" w:rsidRPr="001570A1">
        <w:rPr>
          <w:rFonts w:ascii="Times New Roman" w:hAnsi="Times New Roman"/>
          <w:i/>
          <w:sz w:val="24"/>
          <w:szCs w:val="24"/>
          <w:lang w:val="bg-BG"/>
        </w:rPr>
        <w:t>извън такива на лалугера (</w:t>
      </w:r>
      <w:r w:rsidR="001F2D26" w:rsidRPr="001570A1">
        <w:rPr>
          <w:rFonts w:ascii="Times New Roman" w:hAnsi="Times New Roman"/>
          <w:i/>
          <w:iCs/>
          <w:sz w:val="24"/>
          <w:szCs w:val="24"/>
          <w:lang w:val="bg-BG"/>
        </w:rPr>
        <w:t>Spermophilus citellus</w:t>
      </w:r>
      <w:r w:rsidR="001F2D26" w:rsidRPr="001570A1">
        <w:rPr>
          <w:rFonts w:ascii="Times New Roman" w:hAnsi="Times New Roman"/>
          <w:i/>
          <w:sz w:val="24"/>
          <w:szCs w:val="24"/>
          <w:lang w:val="bg-BG"/>
        </w:rPr>
        <w:t>)</w:t>
      </w:r>
      <w:r w:rsidR="00E653D0" w:rsidRPr="001570A1">
        <w:rPr>
          <w:rFonts w:ascii="Times New Roman" w:hAnsi="Times New Roman"/>
          <w:sz w:val="24"/>
          <w:szCs w:val="24"/>
          <w:lang w:val="bg-BG"/>
        </w:rPr>
        <w:t xml:space="preserve">“ са некоректно зададени, тъй като </w:t>
      </w:r>
      <w:r w:rsidR="002D2AF2" w:rsidRPr="001570A1">
        <w:rPr>
          <w:rFonts w:ascii="Times New Roman" w:hAnsi="Times New Roman"/>
          <w:sz w:val="24"/>
          <w:szCs w:val="24"/>
          <w:lang w:val="bg-BG"/>
        </w:rPr>
        <w:t xml:space="preserve">Лалугерът не присъства в зоната. В случаят може да става въпрос за техническа грешка, </w:t>
      </w:r>
      <w:r w:rsidR="00BF620B" w:rsidRPr="001570A1">
        <w:rPr>
          <w:rFonts w:ascii="Times New Roman" w:hAnsi="Times New Roman"/>
          <w:sz w:val="24"/>
          <w:szCs w:val="24"/>
          <w:lang w:val="bg-BG"/>
        </w:rPr>
        <w:t>но ако експертите държат да привържат параметрите на Пъстрия пор, към неговата „</w:t>
      </w:r>
      <w:r w:rsidR="00BF620B" w:rsidRPr="001570A1">
        <w:rPr>
          <w:rFonts w:ascii="Times New Roman" w:hAnsi="Times New Roman"/>
          <w:i/>
          <w:sz w:val="24"/>
          <w:szCs w:val="24"/>
          <w:lang w:val="bg-BG"/>
        </w:rPr>
        <w:t>оптимална плячка</w:t>
      </w:r>
      <w:r w:rsidR="00BF620B" w:rsidRPr="001570A1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="002D2AF2" w:rsidRPr="001570A1">
        <w:rPr>
          <w:rFonts w:ascii="Times New Roman" w:hAnsi="Times New Roman"/>
          <w:sz w:val="24"/>
          <w:szCs w:val="24"/>
          <w:lang w:val="bg-BG"/>
        </w:rPr>
        <w:t xml:space="preserve">следва </w:t>
      </w:r>
      <w:r w:rsidR="00BF620B" w:rsidRPr="001570A1">
        <w:rPr>
          <w:rFonts w:ascii="Times New Roman" w:hAnsi="Times New Roman"/>
          <w:sz w:val="24"/>
          <w:szCs w:val="24"/>
          <w:lang w:val="bg-BG"/>
        </w:rPr>
        <w:t>да предложат друг вид, срещащ се в зоната.</w:t>
      </w:r>
      <w:r w:rsidR="001F2D26" w:rsidRPr="001570A1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14:paraId="7BF17D04" w14:textId="2DEC7873" w:rsidR="00617122" w:rsidRPr="001570A1" w:rsidRDefault="005D7ECA" w:rsidP="00913560">
      <w:pPr>
        <w:spacing w:before="120" w:after="0" w:line="240" w:lineRule="auto"/>
        <w:ind w:right="-1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</w:pPr>
      <w:r w:rsidRPr="001570A1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Независимо от гореизложените бележки дирекция НСЗП изразява положително становище и предлага на Националния съвет по биологично разнообразие </w:t>
      </w:r>
      <w:r w:rsidRPr="001570A1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 xml:space="preserve">да предложи на министъра на околната среда и водите да утвърди предложените документи за определяне на специфични и подробни цели на опазване на ниво защитена зона за посочените </w:t>
      </w:r>
      <w:r w:rsidR="00706D6B" w:rsidRPr="001570A1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>2</w:t>
      </w:r>
      <w:r w:rsidRPr="001570A1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  <w:t>1 защитени зони от екологична мрежа Натура 20000, след съобразяване с направените бележки и решения от Съвета.</w:t>
      </w:r>
    </w:p>
    <w:p w14:paraId="63D58CDF" w14:textId="3E81822A" w:rsidR="00E20F5E" w:rsidRPr="001570A1" w:rsidRDefault="00E20F5E" w:rsidP="00913560">
      <w:pPr>
        <w:spacing w:before="120" w:after="0" w:line="240" w:lineRule="auto"/>
        <w:ind w:right="-1"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val="bg-BG" w:eastAsia="bg-BG"/>
        </w:rPr>
      </w:pPr>
    </w:p>
    <w:sectPr w:rsidR="00E20F5E" w:rsidRPr="001570A1" w:rsidSect="00A8720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3" w:right="1016" w:bottom="540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8DC35" w14:textId="77777777" w:rsidR="00950966" w:rsidRDefault="00950966" w:rsidP="005D6F42">
      <w:pPr>
        <w:spacing w:after="0" w:line="240" w:lineRule="auto"/>
      </w:pPr>
      <w:r>
        <w:separator/>
      </w:r>
    </w:p>
  </w:endnote>
  <w:endnote w:type="continuationSeparator" w:id="0">
    <w:p w14:paraId="5F243B7D" w14:textId="77777777" w:rsidR="00950966" w:rsidRDefault="00950966" w:rsidP="005D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59D65" w14:textId="1D89AFE5" w:rsidR="00602E88" w:rsidRDefault="00602E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6F25">
      <w:rPr>
        <w:noProof/>
      </w:rPr>
      <w:t>3</w:t>
    </w:r>
    <w:r>
      <w:rPr>
        <w:noProof/>
      </w:rPr>
      <w:fldChar w:fldCharType="end"/>
    </w:r>
  </w:p>
  <w:p w14:paraId="0543EDEF" w14:textId="77777777" w:rsidR="00602E88" w:rsidRDefault="00602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FD2C8" w14:textId="77777777" w:rsidR="00602E88" w:rsidRPr="00227F9D" w:rsidRDefault="00C8361F" w:rsidP="0003676D">
    <w:pPr>
      <w:tabs>
        <w:tab w:val="left" w:pos="2775"/>
      </w:tabs>
      <w:spacing w:after="0" w:line="240" w:lineRule="auto"/>
      <w:rPr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7CF3D1" wp14:editId="2CA25DF0">
              <wp:simplePos x="0" y="0"/>
              <wp:positionH relativeFrom="column">
                <wp:posOffset>-13335</wp:posOffset>
              </wp:positionH>
              <wp:positionV relativeFrom="paragraph">
                <wp:posOffset>62230</wp:posOffset>
              </wp:positionV>
              <wp:extent cx="6189345" cy="0"/>
              <wp:effectExtent l="5715" t="5080" r="5715" b="13970"/>
              <wp:wrapNone/>
              <wp:docPr id="4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934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343A5AE" id="Straight Connector 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9pt" to="486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"/>
          </w:pict>
        </mc:Fallback>
      </mc:AlternateContent>
    </w:r>
    <w:r w:rsidR="00602E88" w:rsidRPr="00227F9D">
      <w:rPr>
        <w:lang w:val="bg-BG"/>
      </w:rPr>
      <w:tab/>
    </w:r>
  </w:p>
  <w:tbl>
    <w:tblPr>
      <w:tblW w:w="9647" w:type="dxa"/>
      <w:jc w:val="center"/>
      <w:tblLook w:val="04A0" w:firstRow="1" w:lastRow="0" w:firstColumn="1" w:lastColumn="0" w:noHBand="0" w:noVBand="1"/>
    </w:tblPr>
    <w:tblGrid>
      <w:gridCol w:w="3096"/>
      <w:gridCol w:w="4727"/>
      <w:gridCol w:w="1824"/>
    </w:tblGrid>
    <w:tr w:rsidR="00602E88" w:rsidRPr="00227F9D" w14:paraId="1451B972" w14:textId="77777777" w:rsidTr="0058248A">
      <w:trPr>
        <w:trHeight w:val="1013"/>
        <w:jc w:val="center"/>
      </w:trPr>
      <w:tc>
        <w:tcPr>
          <w:tcW w:w="2356" w:type="dxa"/>
          <w:hideMark/>
        </w:tcPr>
        <w:p w14:paraId="0C763CA5" w14:textId="77777777" w:rsidR="00602E88" w:rsidRPr="00227F9D" w:rsidRDefault="00C8361F" w:rsidP="0003676D">
          <w:pPr>
            <w:tabs>
              <w:tab w:val="center" w:pos="4703"/>
              <w:tab w:val="right" w:pos="9406"/>
            </w:tabs>
            <w:spacing w:after="0"/>
            <w:jc w:val="center"/>
          </w:pPr>
          <w:r w:rsidRPr="00297A66">
            <w:rPr>
              <w:noProof/>
              <w:lang w:val="bg-BG" w:eastAsia="bg-BG"/>
            </w:rPr>
            <w:drawing>
              <wp:inline distT="0" distB="0" distL="0" distR="0" wp14:anchorId="6BFA7ED3" wp14:editId="03E05F2A">
                <wp:extent cx="1828800" cy="724535"/>
                <wp:effectExtent l="0" t="0" r="0" b="0"/>
                <wp:docPr id="9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2F012E54" w14:textId="77777777" w:rsidR="00602E88" w:rsidRPr="00190637" w:rsidRDefault="00602E88" w:rsidP="0003676D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 New Roman" w:hAnsi="Times New Roman"/>
              <w:lang w:val="bg-BG"/>
            </w:rPr>
          </w:pPr>
          <w:r w:rsidRPr="00190637">
            <w:rPr>
              <w:rFonts w:ascii="Times New Roman" w:hAnsi="Times New Roman"/>
              <w:lang w:val="bg-BG"/>
            </w:rPr>
            <w:t>София, 1000, бул. „Кн. Мария Луиза” 22</w:t>
          </w:r>
        </w:p>
        <w:p w14:paraId="5B5B22AF" w14:textId="77777777" w:rsidR="00602E88" w:rsidRPr="00190637" w:rsidRDefault="00602E88" w:rsidP="0003676D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 New Roman" w:hAnsi="Times New Roman"/>
              <w:lang w:val="bg-BG"/>
            </w:rPr>
          </w:pPr>
        </w:p>
        <w:p w14:paraId="524E6911" w14:textId="77777777" w:rsidR="00602E88" w:rsidRPr="00616827" w:rsidRDefault="00602E88" w:rsidP="002C33FF">
          <w:pPr>
            <w:tabs>
              <w:tab w:val="center" w:pos="4703"/>
              <w:tab w:val="right" w:pos="9406"/>
            </w:tabs>
            <w:spacing w:after="0"/>
            <w:jc w:val="center"/>
            <w:rPr>
              <w:lang w:val="en-GB"/>
            </w:rPr>
          </w:pPr>
          <w:r w:rsidRPr="00F971D3">
            <w:rPr>
              <w:rFonts w:ascii="Times New Roman" w:hAnsi="Times New Roman"/>
              <w:lang w:val="bg-BG"/>
            </w:rPr>
            <w:t>Тел: +359(2) 940 61</w:t>
          </w:r>
          <w:r>
            <w:rPr>
              <w:rFonts w:ascii="Times New Roman" w:hAnsi="Times New Roman"/>
              <w:lang w:val="en-GB"/>
            </w:rPr>
            <w:t>58</w:t>
          </w:r>
          <w:r w:rsidRPr="00F971D3">
            <w:rPr>
              <w:rFonts w:ascii="Times New Roman" w:hAnsi="Times New Roman"/>
              <w:lang w:val="bg-BG"/>
            </w:rPr>
            <w:t xml:space="preserve">, Факс:+359(2) </w:t>
          </w:r>
          <w:r w:rsidRPr="002C33FF">
            <w:rPr>
              <w:rFonts w:ascii="Times New Roman" w:hAnsi="Times New Roman"/>
              <w:lang w:val="bg-BG"/>
            </w:rPr>
            <w:t>940</w:t>
          </w:r>
          <w:r>
            <w:rPr>
              <w:rFonts w:ascii="Times New Roman" w:hAnsi="Times New Roman"/>
              <w:lang w:val="en-GB"/>
            </w:rPr>
            <w:t xml:space="preserve"> </w:t>
          </w:r>
          <w:r w:rsidRPr="002C33FF">
            <w:rPr>
              <w:rFonts w:ascii="Times New Roman" w:hAnsi="Times New Roman"/>
              <w:lang w:val="bg-BG"/>
            </w:rPr>
            <w:t>6127</w:t>
          </w:r>
        </w:p>
      </w:tc>
      <w:tc>
        <w:tcPr>
          <w:tcW w:w="2001" w:type="dxa"/>
          <w:hideMark/>
        </w:tcPr>
        <w:p w14:paraId="252194AF" w14:textId="77777777" w:rsidR="00602E88" w:rsidRPr="00227F9D" w:rsidRDefault="00C8361F" w:rsidP="0003676D">
          <w:pPr>
            <w:tabs>
              <w:tab w:val="center" w:pos="4703"/>
              <w:tab w:val="right" w:pos="9406"/>
            </w:tabs>
            <w:spacing w:after="0"/>
            <w:jc w:val="center"/>
          </w:pPr>
          <w:r w:rsidRPr="00227F9D">
            <w:rPr>
              <w:rFonts w:ascii="Times New Roman" w:hAnsi="Times New Roman"/>
              <w:noProof/>
              <w:lang w:val="bg-BG" w:eastAsia="bg-BG"/>
            </w:rPr>
            <w:drawing>
              <wp:inline distT="0" distB="0" distL="0" distR="0" wp14:anchorId="51AF8122" wp14:editId="54F9DC01">
                <wp:extent cx="370840" cy="370840"/>
                <wp:effectExtent l="0" t="0" r="0" b="0"/>
                <wp:docPr id="94" name="Pictur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4402EA" w14:textId="77777777" w:rsidR="00602E88" w:rsidRPr="0003676D" w:rsidRDefault="00602E88" w:rsidP="00036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C8270" w14:textId="77777777" w:rsidR="00950966" w:rsidRDefault="00950966" w:rsidP="005D6F42">
      <w:pPr>
        <w:spacing w:after="0" w:line="240" w:lineRule="auto"/>
      </w:pPr>
      <w:r>
        <w:separator/>
      </w:r>
    </w:p>
  </w:footnote>
  <w:footnote w:type="continuationSeparator" w:id="0">
    <w:p w14:paraId="07BFFDF3" w14:textId="77777777" w:rsidR="00950966" w:rsidRDefault="00950966" w:rsidP="005D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500F7" w14:textId="77777777" w:rsidR="00602E88" w:rsidRPr="00006591" w:rsidRDefault="00602E88" w:rsidP="00006591">
    <w:pPr>
      <w:pStyle w:val="Header"/>
    </w:pPr>
    <w:r w:rsidRPr="0000659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60119" w14:textId="77777777" w:rsidR="00602E88" w:rsidRDefault="00C8361F" w:rsidP="00006591">
    <w:pPr>
      <w:pStyle w:val="Header"/>
      <w:jc w:val="center"/>
    </w:pPr>
    <w:r w:rsidRPr="005D6F42">
      <w:rPr>
        <w:rFonts w:ascii="Times New Roman" w:hAnsi="Times New Roman"/>
        <w:b/>
        <w:caps/>
        <w:noProof/>
        <w:szCs w:val="24"/>
        <w:lang w:val="bg-BG" w:eastAsia="bg-BG"/>
      </w:rPr>
      <w:drawing>
        <wp:inline distT="0" distB="0" distL="0" distR="0" wp14:anchorId="5BC04EA3" wp14:editId="7B95AF8F">
          <wp:extent cx="897255" cy="784860"/>
          <wp:effectExtent l="0" t="0" r="0" b="0"/>
          <wp:docPr id="92" name="Picture 92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4E762" w14:textId="77777777" w:rsidR="00602E88" w:rsidRPr="005D6F42" w:rsidRDefault="00602E88" w:rsidP="00006591">
    <w:pPr>
      <w:spacing w:before="20" w:after="0" w:line="240" w:lineRule="auto"/>
      <w:jc w:val="center"/>
      <w:rPr>
        <w:rFonts w:ascii="Times New Roman" w:eastAsia="Times New Roman" w:hAnsi="Times New Roman"/>
        <w:b/>
        <w:caps/>
        <w:spacing w:val="20"/>
        <w:sz w:val="24"/>
        <w:szCs w:val="24"/>
        <w:lang w:val="bg-BG"/>
      </w:rPr>
    </w:pPr>
    <w:r w:rsidRPr="005D6F42">
      <w:rPr>
        <w:rFonts w:ascii="Times New Roman" w:eastAsia="Times New Roman" w:hAnsi="Times New Roman"/>
        <w:b/>
        <w:caps/>
        <w:spacing w:val="20"/>
        <w:sz w:val="24"/>
        <w:szCs w:val="24"/>
        <w:lang w:val="bg-BG"/>
      </w:rPr>
      <w:t>Р е п у б л и к а   б ъ л г а р и я</w:t>
    </w:r>
  </w:p>
  <w:p w14:paraId="582D897F" w14:textId="77777777" w:rsidR="00602E88" w:rsidRPr="005D6F42" w:rsidRDefault="00602E88" w:rsidP="00006591">
    <w:pPr>
      <w:spacing w:after="0" w:line="270" w:lineRule="atLeast"/>
      <w:rPr>
        <w:rFonts w:eastAsia="Times New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</w:pPr>
  </w:p>
  <w:p w14:paraId="6600A061" w14:textId="77777777" w:rsidR="00602E88" w:rsidRPr="00006591" w:rsidRDefault="00602E88" w:rsidP="00006591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val="bg-BG" w:eastAsia="bg-BG"/>
      </w:rPr>
    </w:pP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МИНИСТЕРСТВО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НА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ОКОЛНАТА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СРЕДА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И</w:t>
    </w:r>
    <w:r w:rsidRPr="005D6F42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 xml:space="preserve"> </w:t>
    </w:r>
    <w:r w:rsidRPr="005D6F42">
      <w:rPr>
        <w:rFonts w:ascii="Times New Roman" w:eastAsia="Times New Roman" w:hAnsi="Times New Roman"/>
        <w:b/>
        <w:bCs/>
        <w:color w:val="333333"/>
        <w:sz w:val="24"/>
        <w:szCs w:val="24"/>
        <w:bdr w:val="none" w:sz="0" w:space="0" w:color="auto" w:frame="1"/>
        <w:lang w:val="bg-BG"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val="bg-BG"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5F7"/>
    <w:multiLevelType w:val="hybridMultilevel"/>
    <w:tmpl w:val="2416D4E0"/>
    <w:lvl w:ilvl="0" w:tplc="4440D0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723A0B"/>
    <w:multiLevelType w:val="hybridMultilevel"/>
    <w:tmpl w:val="C972AB7C"/>
    <w:lvl w:ilvl="0" w:tplc="4A6C740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A600C44"/>
    <w:multiLevelType w:val="hybridMultilevel"/>
    <w:tmpl w:val="7702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70F5"/>
    <w:multiLevelType w:val="hybridMultilevel"/>
    <w:tmpl w:val="A3C2E1FC"/>
    <w:lvl w:ilvl="0" w:tplc="373671F8">
      <w:start w:val="21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9F0B9C"/>
    <w:multiLevelType w:val="hybridMultilevel"/>
    <w:tmpl w:val="C15EB97C"/>
    <w:lvl w:ilvl="0" w:tplc="68BA1A2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877D2"/>
    <w:multiLevelType w:val="hybridMultilevel"/>
    <w:tmpl w:val="259E9D6E"/>
    <w:lvl w:ilvl="0" w:tplc="F2CC3412">
      <w:start w:val="6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0ED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08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0454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94C8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BEA2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468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0432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6037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2C36DD"/>
    <w:multiLevelType w:val="hybridMultilevel"/>
    <w:tmpl w:val="4942CA12"/>
    <w:lvl w:ilvl="0" w:tplc="C5CE1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85DEC"/>
    <w:multiLevelType w:val="hybridMultilevel"/>
    <w:tmpl w:val="4DE6FF6C"/>
    <w:lvl w:ilvl="0" w:tplc="797E5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E784F"/>
    <w:multiLevelType w:val="hybridMultilevel"/>
    <w:tmpl w:val="6F00E320"/>
    <w:lvl w:ilvl="0" w:tplc="EA02F1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F4283E"/>
    <w:multiLevelType w:val="hybridMultilevel"/>
    <w:tmpl w:val="2842D38E"/>
    <w:lvl w:ilvl="0" w:tplc="40046814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90564B3"/>
    <w:multiLevelType w:val="hybridMultilevel"/>
    <w:tmpl w:val="D988F472"/>
    <w:lvl w:ilvl="0" w:tplc="62D05A70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A013A0"/>
    <w:multiLevelType w:val="hybridMultilevel"/>
    <w:tmpl w:val="6812E5AA"/>
    <w:lvl w:ilvl="0" w:tplc="31028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F04C5A"/>
    <w:multiLevelType w:val="hybridMultilevel"/>
    <w:tmpl w:val="C0A4C70E"/>
    <w:lvl w:ilvl="0" w:tplc="8D4AFC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9135A28"/>
    <w:multiLevelType w:val="hybridMultilevel"/>
    <w:tmpl w:val="097E8C82"/>
    <w:lvl w:ilvl="0" w:tplc="FDEE2C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609D8"/>
    <w:multiLevelType w:val="hybridMultilevel"/>
    <w:tmpl w:val="A8AA24F0"/>
    <w:lvl w:ilvl="0" w:tplc="4F20E16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7B53C3"/>
    <w:multiLevelType w:val="hybridMultilevel"/>
    <w:tmpl w:val="BFEE824C"/>
    <w:lvl w:ilvl="0" w:tplc="70969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4E54311"/>
    <w:multiLevelType w:val="hybridMultilevel"/>
    <w:tmpl w:val="BDC48FC8"/>
    <w:lvl w:ilvl="0" w:tplc="9A205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7170005"/>
    <w:multiLevelType w:val="hybridMultilevel"/>
    <w:tmpl w:val="7062E956"/>
    <w:lvl w:ilvl="0" w:tplc="B3C635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869292B"/>
    <w:multiLevelType w:val="hybridMultilevel"/>
    <w:tmpl w:val="69320F58"/>
    <w:lvl w:ilvl="0" w:tplc="E36AF2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6"/>
  </w:num>
  <w:num w:numId="10">
    <w:abstractNumId w:val="11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18"/>
  </w:num>
  <w:num w:numId="16">
    <w:abstractNumId w:val="10"/>
  </w:num>
  <w:num w:numId="17">
    <w:abstractNumId w:val="1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42"/>
    <w:rsid w:val="00000C62"/>
    <w:rsid w:val="00000E60"/>
    <w:rsid w:val="00006591"/>
    <w:rsid w:val="000079D9"/>
    <w:rsid w:val="00007DBF"/>
    <w:rsid w:val="000120A5"/>
    <w:rsid w:val="000203F1"/>
    <w:rsid w:val="00023F21"/>
    <w:rsid w:val="00025D1D"/>
    <w:rsid w:val="00027254"/>
    <w:rsid w:val="0003135B"/>
    <w:rsid w:val="000333BD"/>
    <w:rsid w:val="0003676D"/>
    <w:rsid w:val="000412CC"/>
    <w:rsid w:val="00041502"/>
    <w:rsid w:val="00041EBE"/>
    <w:rsid w:val="000425F7"/>
    <w:rsid w:val="00046A3A"/>
    <w:rsid w:val="00051EB9"/>
    <w:rsid w:val="0005220F"/>
    <w:rsid w:val="0005389D"/>
    <w:rsid w:val="00055406"/>
    <w:rsid w:val="00062339"/>
    <w:rsid w:val="0006396A"/>
    <w:rsid w:val="00063DCF"/>
    <w:rsid w:val="0006430D"/>
    <w:rsid w:val="000661CE"/>
    <w:rsid w:val="000703B9"/>
    <w:rsid w:val="00070FC2"/>
    <w:rsid w:val="000748C6"/>
    <w:rsid w:val="000750BF"/>
    <w:rsid w:val="000764E7"/>
    <w:rsid w:val="000770BE"/>
    <w:rsid w:val="0007790C"/>
    <w:rsid w:val="000804F1"/>
    <w:rsid w:val="000810C1"/>
    <w:rsid w:val="000820CD"/>
    <w:rsid w:val="00083090"/>
    <w:rsid w:val="0008728E"/>
    <w:rsid w:val="00092338"/>
    <w:rsid w:val="00092E4E"/>
    <w:rsid w:val="000A0411"/>
    <w:rsid w:val="000A1CF7"/>
    <w:rsid w:val="000A2714"/>
    <w:rsid w:val="000A30FB"/>
    <w:rsid w:val="000A3741"/>
    <w:rsid w:val="000A48A7"/>
    <w:rsid w:val="000A5007"/>
    <w:rsid w:val="000B0797"/>
    <w:rsid w:val="000B1173"/>
    <w:rsid w:val="000B1E21"/>
    <w:rsid w:val="000B5BC5"/>
    <w:rsid w:val="000B5BE8"/>
    <w:rsid w:val="000C0049"/>
    <w:rsid w:val="000C1799"/>
    <w:rsid w:val="000C3DFE"/>
    <w:rsid w:val="000C41B7"/>
    <w:rsid w:val="000C4588"/>
    <w:rsid w:val="000C5563"/>
    <w:rsid w:val="000C59D3"/>
    <w:rsid w:val="000C7817"/>
    <w:rsid w:val="000C7D42"/>
    <w:rsid w:val="000D5273"/>
    <w:rsid w:val="000D5E07"/>
    <w:rsid w:val="000E0C7B"/>
    <w:rsid w:val="000E3867"/>
    <w:rsid w:val="000E39DA"/>
    <w:rsid w:val="000E486C"/>
    <w:rsid w:val="000E5908"/>
    <w:rsid w:val="000F2153"/>
    <w:rsid w:val="000F2905"/>
    <w:rsid w:val="000F38CD"/>
    <w:rsid w:val="000F3C30"/>
    <w:rsid w:val="000F599C"/>
    <w:rsid w:val="000F5ECE"/>
    <w:rsid w:val="000F7440"/>
    <w:rsid w:val="001019D5"/>
    <w:rsid w:val="00101E3B"/>
    <w:rsid w:val="0010253A"/>
    <w:rsid w:val="0010298E"/>
    <w:rsid w:val="00103120"/>
    <w:rsid w:val="00110917"/>
    <w:rsid w:val="00112852"/>
    <w:rsid w:val="00112CF4"/>
    <w:rsid w:val="00115127"/>
    <w:rsid w:val="00115554"/>
    <w:rsid w:val="001158FC"/>
    <w:rsid w:val="001162C6"/>
    <w:rsid w:val="00116F1C"/>
    <w:rsid w:val="00117114"/>
    <w:rsid w:val="00117F1E"/>
    <w:rsid w:val="001214D6"/>
    <w:rsid w:val="00121C22"/>
    <w:rsid w:val="001246AB"/>
    <w:rsid w:val="0012618A"/>
    <w:rsid w:val="001262F8"/>
    <w:rsid w:val="0013017D"/>
    <w:rsid w:val="00131219"/>
    <w:rsid w:val="00131429"/>
    <w:rsid w:val="0013154E"/>
    <w:rsid w:val="00131820"/>
    <w:rsid w:val="00132C9F"/>
    <w:rsid w:val="001342CF"/>
    <w:rsid w:val="00135BAC"/>
    <w:rsid w:val="0014155F"/>
    <w:rsid w:val="00142A4A"/>
    <w:rsid w:val="00143111"/>
    <w:rsid w:val="00144E49"/>
    <w:rsid w:val="001514E1"/>
    <w:rsid w:val="00152103"/>
    <w:rsid w:val="00152DCE"/>
    <w:rsid w:val="0015321E"/>
    <w:rsid w:val="001538BD"/>
    <w:rsid w:val="00155799"/>
    <w:rsid w:val="001570A1"/>
    <w:rsid w:val="001626E5"/>
    <w:rsid w:val="0016388C"/>
    <w:rsid w:val="00165B54"/>
    <w:rsid w:val="0016660B"/>
    <w:rsid w:val="0016699B"/>
    <w:rsid w:val="00166E51"/>
    <w:rsid w:val="00167A53"/>
    <w:rsid w:val="00167B4C"/>
    <w:rsid w:val="00171F6F"/>
    <w:rsid w:val="001721D7"/>
    <w:rsid w:val="001731AF"/>
    <w:rsid w:val="00175A71"/>
    <w:rsid w:val="001774D6"/>
    <w:rsid w:val="00177793"/>
    <w:rsid w:val="001777AD"/>
    <w:rsid w:val="00180328"/>
    <w:rsid w:val="00180859"/>
    <w:rsid w:val="001818E0"/>
    <w:rsid w:val="00181A0E"/>
    <w:rsid w:val="00181B91"/>
    <w:rsid w:val="00182841"/>
    <w:rsid w:val="00186372"/>
    <w:rsid w:val="00186FDF"/>
    <w:rsid w:val="00187495"/>
    <w:rsid w:val="00187AB3"/>
    <w:rsid w:val="00187F05"/>
    <w:rsid w:val="00190FC2"/>
    <w:rsid w:val="00191320"/>
    <w:rsid w:val="00191402"/>
    <w:rsid w:val="00194901"/>
    <w:rsid w:val="00196E73"/>
    <w:rsid w:val="00197738"/>
    <w:rsid w:val="001A1EF4"/>
    <w:rsid w:val="001A7596"/>
    <w:rsid w:val="001B2366"/>
    <w:rsid w:val="001B39A0"/>
    <w:rsid w:val="001B7E38"/>
    <w:rsid w:val="001C2B9C"/>
    <w:rsid w:val="001C2EEC"/>
    <w:rsid w:val="001C3D75"/>
    <w:rsid w:val="001C4188"/>
    <w:rsid w:val="001C48AE"/>
    <w:rsid w:val="001C4F45"/>
    <w:rsid w:val="001C7EAB"/>
    <w:rsid w:val="001D05AA"/>
    <w:rsid w:val="001D0F94"/>
    <w:rsid w:val="001D1906"/>
    <w:rsid w:val="001D40B9"/>
    <w:rsid w:val="001E026B"/>
    <w:rsid w:val="001E0B2C"/>
    <w:rsid w:val="001E1AB0"/>
    <w:rsid w:val="001E2A3A"/>
    <w:rsid w:val="001E3C24"/>
    <w:rsid w:val="001E42A3"/>
    <w:rsid w:val="001E7CBA"/>
    <w:rsid w:val="001F064A"/>
    <w:rsid w:val="001F07D8"/>
    <w:rsid w:val="001F0ABF"/>
    <w:rsid w:val="001F2135"/>
    <w:rsid w:val="001F288B"/>
    <w:rsid w:val="001F2D26"/>
    <w:rsid w:val="001F5096"/>
    <w:rsid w:val="001F6D45"/>
    <w:rsid w:val="002014CE"/>
    <w:rsid w:val="00203BF4"/>
    <w:rsid w:val="002044CF"/>
    <w:rsid w:val="002064B8"/>
    <w:rsid w:val="00207073"/>
    <w:rsid w:val="0020745C"/>
    <w:rsid w:val="00211472"/>
    <w:rsid w:val="002119BD"/>
    <w:rsid w:val="00213180"/>
    <w:rsid w:val="002152DF"/>
    <w:rsid w:val="00215459"/>
    <w:rsid w:val="0021717A"/>
    <w:rsid w:val="00217AE9"/>
    <w:rsid w:val="0022122F"/>
    <w:rsid w:val="00222BDD"/>
    <w:rsid w:val="0022416F"/>
    <w:rsid w:val="00224B06"/>
    <w:rsid w:val="00226F4C"/>
    <w:rsid w:val="00231F65"/>
    <w:rsid w:val="00232475"/>
    <w:rsid w:val="00234D51"/>
    <w:rsid w:val="00235B8B"/>
    <w:rsid w:val="00240C92"/>
    <w:rsid w:val="00244593"/>
    <w:rsid w:val="00244E5C"/>
    <w:rsid w:val="00245C6B"/>
    <w:rsid w:val="00246BC1"/>
    <w:rsid w:val="00250824"/>
    <w:rsid w:val="002514A0"/>
    <w:rsid w:val="002519A3"/>
    <w:rsid w:val="00253AF0"/>
    <w:rsid w:val="002543A7"/>
    <w:rsid w:val="00254AF7"/>
    <w:rsid w:val="00256E67"/>
    <w:rsid w:val="002608F9"/>
    <w:rsid w:val="00261606"/>
    <w:rsid w:val="00264E07"/>
    <w:rsid w:val="0026534F"/>
    <w:rsid w:val="0026569B"/>
    <w:rsid w:val="002666CD"/>
    <w:rsid w:val="00266E79"/>
    <w:rsid w:val="002671F7"/>
    <w:rsid w:val="00271658"/>
    <w:rsid w:val="0027229A"/>
    <w:rsid w:val="00273C89"/>
    <w:rsid w:val="00274906"/>
    <w:rsid w:val="00274A79"/>
    <w:rsid w:val="0027638F"/>
    <w:rsid w:val="0027696D"/>
    <w:rsid w:val="00281FB3"/>
    <w:rsid w:val="00282354"/>
    <w:rsid w:val="00283D40"/>
    <w:rsid w:val="00284C74"/>
    <w:rsid w:val="00285F25"/>
    <w:rsid w:val="00290013"/>
    <w:rsid w:val="00291303"/>
    <w:rsid w:val="002914B7"/>
    <w:rsid w:val="00293AA0"/>
    <w:rsid w:val="0029729D"/>
    <w:rsid w:val="00297FA6"/>
    <w:rsid w:val="002A082F"/>
    <w:rsid w:val="002A0E98"/>
    <w:rsid w:val="002A1319"/>
    <w:rsid w:val="002A3780"/>
    <w:rsid w:val="002A452D"/>
    <w:rsid w:val="002A4F76"/>
    <w:rsid w:val="002A65FC"/>
    <w:rsid w:val="002A6844"/>
    <w:rsid w:val="002A74BA"/>
    <w:rsid w:val="002A7A7F"/>
    <w:rsid w:val="002B157E"/>
    <w:rsid w:val="002B15F0"/>
    <w:rsid w:val="002B19E6"/>
    <w:rsid w:val="002B3699"/>
    <w:rsid w:val="002C0A9E"/>
    <w:rsid w:val="002C311B"/>
    <w:rsid w:val="002C33FF"/>
    <w:rsid w:val="002C3437"/>
    <w:rsid w:val="002C5BEF"/>
    <w:rsid w:val="002C6395"/>
    <w:rsid w:val="002D2AF2"/>
    <w:rsid w:val="002E13D5"/>
    <w:rsid w:val="002E204F"/>
    <w:rsid w:val="002E3EB6"/>
    <w:rsid w:val="002E72E7"/>
    <w:rsid w:val="002E798F"/>
    <w:rsid w:val="002F061C"/>
    <w:rsid w:val="002F3275"/>
    <w:rsid w:val="002F3C33"/>
    <w:rsid w:val="002F3E35"/>
    <w:rsid w:val="002F4B35"/>
    <w:rsid w:val="00303190"/>
    <w:rsid w:val="00306388"/>
    <w:rsid w:val="00311266"/>
    <w:rsid w:val="00311404"/>
    <w:rsid w:val="00311B8A"/>
    <w:rsid w:val="00311DB9"/>
    <w:rsid w:val="00312B16"/>
    <w:rsid w:val="003138F3"/>
    <w:rsid w:val="003142D3"/>
    <w:rsid w:val="00314970"/>
    <w:rsid w:val="0031771C"/>
    <w:rsid w:val="00317A52"/>
    <w:rsid w:val="00321A6B"/>
    <w:rsid w:val="00321BB5"/>
    <w:rsid w:val="00323135"/>
    <w:rsid w:val="0032513F"/>
    <w:rsid w:val="00326389"/>
    <w:rsid w:val="003266E8"/>
    <w:rsid w:val="00327B13"/>
    <w:rsid w:val="00327B72"/>
    <w:rsid w:val="00331409"/>
    <w:rsid w:val="00331BC6"/>
    <w:rsid w:val="00331D4C"/>
    <w:rsid w:val="00332114"/>
    <w:rsid w:val="00332291"/>
    <w:rsid w:val="0033245E"/>
    <w:rsid w:val="003408C0"/>
    <w:rsid w:val="00342F5B"/>
    <w:rsid w:val="003431B4"/>
    <w:rsid w:val="003456EE"/>
    <w:rsid w:val="0034570F"/>
    <w:rsid w:val="0034686E"/>
    <w:rsid w:val="0035246D"/>
    <w:rsid w:val="00352A33"/>
    <w:rsid w:val="0035521A"/>
    <w:rsid w:val="00356791"/>
    <w:rsid w:val="00360A8E"/>
    <w:rsid w:val="00360C3D"/>
    <w:rsid w:val="0036224E"/>
    <w:rsid w:val="00362994"/>
    <w:rsid w:val="00364B66"/>
    <w:rsid w:val="00367CAD"/>
    <w:rsid w:val="0037127C"/>
    <w:rsid w:val="003717FE"/>
    <w:rsid w:val="00372DC1"/>
    <w:rsid w:val="00374064"/>
    <w:rsid w:val="00374E5D"/>
    <w:rsid w:val="003755C5"/>
    <w:rsid w:val="00380068"/>
    <w:rsid w:val="00380DB1"/>
    <w:rsid w:val="003811EB"/>
    <w:rsid w:val="00381A3F"/>
    <w:rsid w:val="003843FC"/>
    <w:rsid w:val="003854C4"/>
    <w:rsid w:val="003861FC"/>
    <w:rsid w:val="0038672D"/>
    <w:rsid w:val="00386DED"/>
    <w:rsid w:val="003917D1"/>
    <w:rsid w:val="00392305"/>
    <w:rsid w:val="003938EC"/>
    <w:rsid w:val="00393C50"/>
    <w:rsid w:val="00394629"/>
    <w:rsid w:val="0039750F"/>
    <w:rsid w:val="003A4D58"/>
    <w:rsid w:val="003A760B"/>
    <w:rsid w:val="003B215C"/>
    <w:rsid w:val="003B55EC"/>
    <w:rsid w:val="003B6E55"/>
    <w:rsid w:val="003C0596"/>
    <w:rsid w:val="003C0F60"/>
    <w:rsid w:val="003C1E9B"/>
    <w:rsid w:val="003C3CE0"/>
    <w:rsid w:val="003D1885"/>
    <w:rsid w:val="003D3E3D"/>
    <w:rsid w:val="003D4234"/>
    <w:rsid w:val="003D4CF4"/>
    <w:rsid w:val="003D5AB4"/>
    <w:rsid w:val="003D6AF9"/>
    <w:rsid w:val="003D7F56"/>
    <w:rsid w:val="003E23C0"/>
    <w:rsid w:val="003E4C3C"/>
    <w:rsid w:val="003E648D"/>
    <w:rsid w:val="003E67BB"/>
    <w:rsid w:val="003F2930"/>
    <w:rsid w:val="003F3338"/>
    <w:rsid w:val="003F4382"/>
    <w:rsid w:val="003F6716"/>
    <w:rsid w:val="004009F2"/>
    <w:rsid w:val="00400DC1"/>
    <w:rsid w:val="00402AB0"/>
    <w:rsid w:val="00403A21"/>
    <w:rsid w:val="004041E9"/>
    <w:rsid w:val="00407EB6"/>
    <w:rsid w:val="00410ECC"/>
    <w:rsid w:val="00411A69"/>
    <w:rsid w:val="004121DE"/>
    <w:rsid w:val="004138C1"/>
    <w:rsid w:val="0041424F"/>
    <w:rsid w:val="00414A40"/>
    <w:rsid w:val="00414E68"/>
    <w:rsid w:val="0041769C"/>
    <w:rsid w:val="00417A5B"/>
    <w:rsid w:val="00423AEB"/>
    <w:rsid w:val="00423C9F"/>
    <w:rsid w:val="004252D7"/>
    <w:rsid w:val="00427E40"/>
    <w:rsid w:val="00434F5B"/>
    <w:rsid w:val="0043681A"/>
    <w:rsid w:val="00443895"/>
    <w:rsid w:val="00444BEC"/>
    <w:rsid w:val="00445058"/>
    <w:rsid w:val="0044578F"/>
    <w:rsid w:val="00446191"/>
    <w:rsid w:val="00446A4B"/>
    <w:rsid w:val="00453F8F"/>
    <w:rsid w:val="00456410"/>
    <w:rsid w:val="00457501"/>
    <w:rsid w:val="00460165"/>
    <w:rsid w:val="0046092D"/>
    <w:rsid w:val="00464B90"/>
    <w:rsid w:val="004727C4"/>
    <w:rsid w:val="004730BC"/>
    <w:rsid w:val="00476159"/>
    <w:rsid w:val="004762B1"/>
    <w:rsid w:val="00476751"/>
    <w:rsid w:val="00480574"/>
    <w:rsid w:val="004838BA"/>
    <w:rsid w:val="004913AB"/>
    <w:rsid w:val="00491F02"/>
    <w:rsid w:val="00495166"/>
    <w:rsid w:val="00496FC6"/>
    <w:rsid w:val="004A05C5"/>
    <w:rsid w:val="004A13DA"/>
    <w:rsid w:val="004A1C87"/>
    <w:rsid w:val="004A1CFA"/>
    <w:rsid w:val="004A2C81"/>
    <w:rsid w:val="004A439D"/>
    <w:rsid w:val="004A540E"/>
    <w:rsid w:val="004A56C9"/>
    <w:rsid w:val="004A6CE7"/>
    <w:rsid w:val="004B009C"/>
    <w:rsid w:val="004B1117"/>
    <w:rsid w:val="004B35CA"/>
    <w:rsid w:val="004B72E8"/>
    <w:rsid w:val="004B7770"/>
    <w:rsid w:val="004C00A1"/>
    <w:rsid w:val="004C135F"/>
    <w:rsid w:val="004C4CD5"/>
    <w:rsid w:val="004C551C"/>
    <w:rsid w:val="004C56BD"/>
    <w:rsid w:val="004C63A3"/>
    <w:rsid w:val="004C647F"/>
    <w:rsid w:val="004C67B6"/>
    <w:rsid w:val="004D09A1"/>
    <w:rsid w:val="004D22C4"/>
    <w:rsid w:val="004D47F7"/>
    <w:rsid w:val="004D49B5"/>
    <w:rsid w:val="004D55BB"/>
    <w:rsid w:val="004D6846"/>
    <w:rsid w:val="004D7154"/>
    <w:rsid w:val="004E00D1"/>
    <w:rsid w:val="004E0BCD"/>
    <w:rsid w:val="004E0F24"/>
    <w:rsid w:val="004E1302"/>
    <w:rsid w:val="004E1B84"/>
    <w:rsid w:val="004E2845"/>
    <w:rsid w:val="004E6A4E"/>
    <w:rsid w:val="004F01D0"/>
    <w:rsid w:val="004F16F4"/>
    <w:rsid w:val="004F492C"/>
    <w:rsid w:val="004F5395"/>
    <w:rsid w:val="004F6A4A"/>
    <w:rsid w:val="004F75E4"/>
    <w:rsid w:val="005015C4"/>
    <w:rsid w:val="00504BD7"/>
    <w:rsid w:val="0050667E"/>
    <w:rsid w:val="005076ED"/>
    <w:rsid w:val="00507973"/>
    <w:rsid w:val="00510FFF"/>
    <w:rsid w:val="00511859"/>
    <w:rsid w:val="00513E6F"/>
    <w:rsid w:val="005148BC"/>
    <w:rsid w:val="00520B45"/>
    <w:rsid w:val="00520ECE"/>
    <w:rsid w:val="00521639"/>
    <w:rsid w:val="0052213C"/>
    <w:rsid w:val="00522D4A"/>
    <w:rsid w:val="0052380F"/>
    <w:rsid w:val="005239E9"/>
    <w:rsid w:val="00524762"/>
    <w:rsid w:val="00525A72"/>
    <w:rsid w:val="00526CBE"/>
    <w:rsid w:val="005320D5"/>
    <w:rsid w:val="00532833"/>
    <w:rsid w:val="00535F37"/>
    <w:rsid w:val="005430F8"/>
    <w:rsid w:val="00545028"/>
    <w:rsid w:val="00545667"/>
    <w:rsid w:val="00547AC9"/>
    <w:rsid w:val="00550889"/>
    <w:rsid w:val="00551931"/>
    <w:rsid w:val="00551B87"/>
    <w:rsid w:val="00553229"/>
    <w:rsid w:val="00554470"/>
    <w:rsid w:val="00554BCF"/>
    <w:rsid w:val="00554C75"/>
    <w:rsid w:val="00555A41"/>
    <w:rsid w:val="00557AA3"/>
    <w:rsid w:val="00561E78"/>
    <w:rsid w:val="0056289F"/>
    <w:rsid w:val="005653C3"/>
    <w:rsid w:val="005657AC"/>
    <w:rsid w:val="005659D5"/>
    <w:rsid w:val="00565B0B"/>
    <w:rsid w:val="00566A2E"/>
    <w:rsid w:val="0056735F"/>
    <w:rsid w:val="005728ED"/>
    <w:rsid w:val="005765E6"/>
    <w:rsid w:val="005768F3"/>
    <w:rsid w:val="00577C08"/>
    <w:rsid w:val="00577DB0"/>
    <w:rsid w:val="005805A2"/>
    <w:rsid w:val="005810AA"/>
    <w:rsid w:val="0058248A"/>
    <w:rsid w:val="00583E5B"/>
    <w:rsid w:val="00583FAB"/>
    <w:rsid w:val="005855BE"/>
    <w:rsid w:val="00586876"/>
    <w:rsid w:val="00587A50"/>
    <w:rsid w:val="005911AA"/>
    <w:rsid w:val="00593434"/>
    <w:rsid w:val="0059547E"/>
    <w:rsid w:val="0059575A"/>
    <w:rsid w:val="005960E4"/>
    <w:rsid w:val="0059741C"/>
    <w:rsid w:val="00597946"/>
    <w:rsid w:val="005A1506"/>
    <w:rsid w:val="005A286C"/>
    <w:rsid w:val="005A4203"/>
    <w:rsid w:val="005A4860"/>
    <w:rsid w:val="005A5573"/>
    <w:rsid w:val="005A6035"/>
    <w:rsid w:val="005A7372"/>
    <w:rsid w:val="005A7665"/>
    <w:rsid w:val="005B2CD7"/>
    <w:rsid w:val="005B40AC"/>
    <w:rsid w:val="005B5320"/>
    <w:rsid w:val="005B580E"/>
    <w:rsid w:val="005B6E6D"/>
    <w:rsid w:val="005B6E94"/>
    <w:rsid w:val="005B722D"/>
    <w:rsid w:val="005C632A"/>
    <w:rsid w:val="005C73ED"/>
    <w:rsid w:val="005C78A3"/>
    <w:rsid w:val="005D176F"/>
    <w:rsid w:val="005D1D87"/>
    <w:rsid w:val="005D27C6"/>
    <w:rsid w:val="005D3AEE"/>
    <w:rsid w:val="005D3E0A"/>
    <w:rsid w:val="005D3E23"/>
    <w:rsid w:val="005D6144"/>
    <w:rsid w:val="005D6583"/>
    <w:rsid w:val="005D6F42"/>
    <w:rsid w:val="005D6FD7"/>
    <w:rsid w:val="005D7ECA"/>
    <w:rsid w:val="005E1B53"/>
    <w:rsid w:val="005E212F"/>
    <w:rsid w:val="005E240B"/>
    <w:rsid w:val="005E2E6D"/>
    <w:rsid w:val="005E5F90"/>
    <w:rsid w:val="005E640A"/>
    <w:rsid w:val="005E72E0"/>
    <w:rsid w:val="005E7AE8"/>
    <w:rsid w:val="005F0957"/>
    <w:rsid w:val="005F0F18"/>
    <w:rsid w:val="005F4F42"/>
    <w:rsid w:val="005F7235"/>
    <w:rsid w:val="005F7685"/>
    <w:rsid w:val="00600DFA"/>
    <w:rsid w:val="00602E88"/>
    <w:rsid w:val="0060561E"/>
    <w:rsid w:val="0060603D"/>
    <w:rsid w:val="00606076"/>
    <w:rsid w:val="0061495D"/>
    <w:rsid w:val="00616827"/>
    <w:rsid w:val="00617122"/>
    <w:rsid w:val="00623041"/>
    <w:rsid w:val="00624EDE"/>
    <w:rsid w:val="006258DA"/>
    <w:rsid w:val="0062783F"/>
    <w:rsid w:val="00630BC4"/>
    <w:rsid w:val="006327DE"/>
    <w:rsid w:val="00632CF5"/>
    <w:rsid w:val="006335E6"/>
    <w:rsid w:val="00635077"/>
    <w:rsid w:val="00637139"/>
    <w:rsid w:val="006376C1"/>
    <w:rsid w:val="006445B9"/>
    <w:rsid w:val="0064742C"/>
    <w:rsid w:val="0065463B"/>
    <w:rsid w:val="0065609A"/>
    <w:rsid w:val="006561A0"/>
    <w:rsid w:val="0065741E"/>
    <w:rsid w:val="00660666"/>
    <w:rsid w:val="0066252F"/>
    <w:rsid w:val="0066673D"/>
    <w:rsid w:val="00667C81"/>
    <w:rsid w:val="00670D0C"/>
    <w:rsid w:val="0067129F"/>
    <w:rsid w:val="00676A6E"/>
    <w:rsid w:val="00676E13"/>
    <w:rsid w:val="0068060E"/>
    <w:rsid w:val="00680993"/>
    <w:rsid w:val="0068218B"/>
    <w:rsid w:val="006823B8"/>
    <w:rsid w:val="00682D17"/>
    <w:rsid w:val="00683D48"/>
    <w:rsid w:val="00685814"/>
    <w:rsid w:val="006876C2"/>
    <w:rsid w:val="00692FEB"/>
    <w:rsid w:val="00693A99"/>
    <w:rsid w:val="00694135"/>
    <w:rsid w:val="00694445"/>
    <w:rsid w:val="00695BE7"/>
    <w:rsid w:val="00697CE6"/>
    <w:rsid w:val="006A3046"/>
    <w:rsid w:val="006A4B73"/>
    <w:rsid w:val="006A61A3"/>
    <w:rsid w:val="006B0610"/>
    <w:rsid w:val="006B2BD1"/>
    <w:rsid w:val="006B3969"/>
    <w:rsid w:val="006B4865"/>
    <w:rsid w:val="006B7EDC"/>
    <w:rsid w:val="006C132E"/>
    <w:rsid w:val="006C188D"/>
    <w:rsid w:val="006C31E8"/>
    <w:rsid w:val="006C55C7"/>
    <w:rsid w:val="006D0585"/>
    <w:rsid w:val="006D0B05"/>
    <w:rsid w:val="006D1E15"/>
    <w:rsid w:val="006D224F"/>
    <w:rsid w:val="006D22D5"/>
    <w:rsid w:val="006D4E12"/>
    <w:rsid w:val="006D53F9"/>
    <w:rsid w:val="006E047C"/>
    <w:rsid w:val="006E0628"/>
    <w:rsid w:val="006E11A3"/>
    <w:rsid w:val="006E15FE"/>
    <w:rsid w:val="006E28B2"/>
    <w:rsid w:val="006E3568"/>
    <w:rsid w:val="006E42F6"/>
    <w:rsid w:val="006E4D63"/>
    <w:rsid w:val="006F13B8"/>
    <w:rsid w:val="006F147E"/>
    <w:rsid w:val="006F1FD2"/>
    <w:rsid w:val="006F26E5"/>
    <w:rsid w:val="006F34B0"/>
    <w:rsid w:val="006F4ADD"/>
    <w:rsid w:val="006F4FD0"/>
    <w:rsid w:val="006F69A7"/>
    <w:rsid w:val="006F7858"/>
    <w:rsid w:val="006F7F31"/>
    <w:rsid w:val="0070032C"/>
    <w:rsid w:val="007007AB"/>
    <w:rsid w:val="007013A3"/>
    <w:rsid w:val="0070219E"/>
    <w:rsid w:val="00703BA9"/>
    <w:rsid w:val="00703D34"/>
    <w:rsid w:val="00705E60"/>
    <w:rsid w:val="00705E83"/>
    <w:rsid w:val="007063B5"/>
    <w:rsid w:val="00706B8E"/>
    <w:rsid w:val="00706D6B"/>
    <w:rsid w:val="00710F6F"/>
    <w:rsid w:val="00711BCD"/>
    <w:rsid w:val="007134CC"/>
    <w:rsid w:val="00713ECB"/>
    <w:rsid w:val="00716837"/>
    <w:rsid w:val="00717AED"/>
    <w:rsid w:val="00717EA5"/>
    <w:rsid w:val="0072002B"/>
    <w:rsid w:val="007200FE"/>
    <w:rsid w:val="00722C63"/>
    <w:rsid w:val="0072370B"/>
    <w:rsid w:val="00724C81"/>
    <w:rsid w:val="007319B6"/>
    <w:rsid w:val="00732225"/>
    <w:rsid w:val="00735CF1"/>
    <w:rsid w:val="0073646E"/>
    <w:rsid w:val="007418AF"/>
    <w:rsid w:val="00741C80"/>
    <w:rsid w:val="00744DA5"/>
    <w:rsid w:val="00746C4B"/>
    <w:rsid w:val="007471B6"/>
    <w:rsid w:val="00747410"/>
    <w:rsid w:val="00753473"/>
    <w:rsid w:val="00753982"/>
    <w:rsid w:val="00754872"/>
    <w:rsid w:val="00754881"/>
    <w:rsid w:val="00754A56"/>
    <w:rsid w:val="0075657A"/>
    <w:rsid w:val="00756EB2"/>
    <w:rsid w:val="0076135B"/>
    <w:rsid w:val="00761EF1"/>
    <w:rsid w:val="0076436C"/>
    <w:rsid w:val="007657A6"/>
    <w:rsid w:val="0076711F"/>
    <w:rsid w:val="0077019E"/>
    <w:rsid w:val="00770D39"/>
    <w:rsid w:val="0077344F"/>
    <w:rsid w:val="00774228"/>
    <w:rsid w:val="00774304"/>
    <w:rsid w:val="00775857"/>
    <w:rsid w:val="007758AB"/>
    <w:rsid w:val="007777A4"/>
    <w:rsid w:val="007815B5"/>
    <w:rsid w:val="007824DE"/>
    <w:rsid w:val="00782721"/>
    <w:rsid w:val="00785B0E"/>
    <w:rsid w:val="00790571"/>
    <w:rsid w:val="00790FBB"/>
    <w:rsid w:val="00795193"/>
    <w:rsid w:val="007954D5"/>
    <w:rsid w:val="00796CC4"/>
    <w:rsid w:val="007A157A"/>
    <w:rsid w:val="007A23FC"/>
    <w:rsid w:val="007A3B98"/>
    <w:rsid w:val="007A54F0"/>
    <w:rsid w:val="007A5AD7"/>
    <w:rsid w:val="007A7AE6"/>
    <w:rsid w:val="007B0C59"/>
    <w:rsid w:val="007B22C6"/>
    <w:rsid w:val="007B2A21"/>
    <w:rsid w:val="007B2C2C"/>
    <w:rsid w:val="007B2D7D"/>
    <w:rsid w:val="007B4B28"/>
    <w:rsid w:val="007B76AB"/>
    <w:rsid w:val="007C3419"/>
    <w:rsid w:val="007C3A2F"/>
    <w:rsid w:val="007C43F7"/>
    <w:rsid w:val="007C6F4C"/>
    <w:rsid w:val="007C7A02"/>
    <w:rsid w:val="007C7AE3"/>
    <w:rsid w:val="007C7DA4"/>
    <w:rsid w:val="007D14A5"/>
    <w:rsid w:val="007D2FF2"/>
    <w:rsid w:val="007D46BF"/>
    <w:rsid w:val="007E0338"/>
    <w:rsid w:val="007E13F5"/>
    <w:rsid w:val="007E172D"/>
    <w:rsid w:val="007E20FC"/>
    <w:rsid w:val="007E2297"/>
    <w:rsid w:val="007E46BD"/>
    <w:rsid w:val="007E65A0"/>
    <w:rsid w:val="007F1456"/>
    <w:rsid w:val="007F6754"/>
    <w:rsid w:val="007F6C44"/>
    <w:rsid w:val="007F6E48"/>
    <w:rsid w:val="007F71D4"/>
    <w:rsid w:val="007F7A70"/>
    <w:rsid w:val="008027B1"/>
    <w:rsid w:val="008048F5"/>
    <w:rsid w:val="008051DD"/>
    <w:rsid w:val="00805E31"/>
    <w:rsid w:val="008061D7"/>
    <w:rsid w:val="008112A3"/>
    <w:rsid w:val="00814EA9"/>
    <w:rsid w:val="0081506F"/>
    <w:rsid w:val="008159BC"/>
    <w:rsid w:val="00815FE2"/>
    <w:rsid w:val="0081781D"/>
    <w:rsid w:val="00821654"/>
    <w:rsid w:val="00825DD9"/>
    <w:rsid w:val="0082712B"/>
    <w:rsid w:val="00830A38"/>
    <w:rsid w:val="00833021"/>
    <w:rsid w:val="008333A6"/>
    <w:rsid w:val="008354B3"/>
    <w:rsid w:val="00835E9D"/>
    <w:rsid w:val="008360ED"/>
    <w:rsid w:val="008371A5"/>
    <w:rsid w:val="0083745C"/>
    <w:rsid w:val="00840650"/>
    <w:rsid w:val="00841943"/>
    <w:rsid w:val="00841DE6"/>
    <w:rsid w:val="00841E76"/>
    <w:rsid w:val="00841F21"/>
    <w:rsid w:val="00845F07"/>
    <w:rsid w:val="0084614F"/>
    <w:rsid w:val="008477BC"/>
    <w:rsid w:val="00850583"/>
    <w:rsid w:val="00850C79"/>
    <w:rsid w:val="00852CF0"/>
    <w:rsid w:val="008562C9"/>
    <w:rsid w:val="00857BA2"/>
    <w:rsid w:val="00857E24"/>
    <w:rsid w:val="00857FCD"/>
    <w:rsid w:val="00861004"/>
    <w:rsid w:val="0086119C"/>
    <w:rsid w:val="0086214B"/>
    <w:rsid w:val="00862549"/>
    <w:rsid w:val="0086295C"/>
    <w:rsid w:val="0086666A"/>
    <w:rsid w:val="00867479"/>
    <w:rsid w:val="008679BE"/>
    <w:rsid w:val="0087045F"/>
    <w:rsid w:val="00870D4D"/>
    <w:rsid w:val="00871A4B"/>
    <w:rsid w:val="0087282D"/>
    <w:rsid w:val="00877B12"/>
    <w:rsid w:val="0088142B"/>
    <w:rsid w:val="008828EC"/>
    <w:rsid w:val="0088365A"/>
    <w:rsid w:val="00884E2E"/>
    <w:rsid w:val="00884E6A"/>
    <w:rsid w:val="00886A10"/>
    <w:rsid w:val="00887422"/>
    <w:rsid w:val="008910DA"/>
    <w:rsid w:val="00893696"/>
    <w:rsid w:val="00894FDE"/>
    <w:rsid w:val="00895721"/>
    <w:rsid w:val="00897C79"/>
    <w:rsid w:val="00897F23"/>
    <w:rsid w:val="008A0534"/>
    <w:rsid w:val="008A1C39"/>
    <w:rsid w:val="008A1E72"/>
    <w:rsid w:val="008A55A8"/>
    <w:rsid w:val="008A6EB8"/>
    <w:rsid w:val="008B2A0B"/>
    <w:rsid w:val="008B2C07"/>
    <w:rsid w:val="008B2EC3"/>
    <w:rsid w:val="008B32C5"/>
    <w:rsid w:val="008B7A4F"/>
    <w:rsid w:val="008C15E4"/>
    <w:rsid w:val="008C16C9"/>
    <w:rsid w:val="008C199C"/>
    <w:rsid w:val="008C253F"/>
    <w:rsid w:val="008C39E4"/>
    <w:rsid w:val="008D05C8"/>
    <w:rsid w:val="008D14D0"/>
    <w:rsid w:val="008D1E07"/>
    <w:rsid w:val="008D285F"/>
    <w:rsid w:val="008D2D96"/>
    <w:rsid w:val="008D3B2B"/>
    <w:rsid w:val="008D42B6"/>
    <w:rsid w:val="008D4C7F"/>
    <w:rsid w:val="008D57F6"/>
    <w:rsid w:val="008D6C2B"/>
    <w:rsid w:val="008D7B3D"/>
    <w:rsid w:val="008D7F70"/>
    <w:rsid w:val="008E3DE2"/>
    <w:rsid w:val="008E7C27"/>
    <w:rsid w:val="008F1F77"/>
    <w:rsid w:val="008F6B1D"/>
    <w:rsid w:val="00901D96"/>
    <w:rsid w:val="009027DA"/>
    <w:rsid w:val="009034E9"/>
    <w:rsid w:val="00906443"/>
    <w:rsid w:val="00907318"/>
    <w:rsid w:val="00912C50"/>
    <w:rsid w:val="00913412"/>
    <w:rsid w:val="00913560"/>
    <w:rsid w:val="00913CD5"/>
    <w:rsid w:val="00914212"/>
    <w:rsid w:val="00917E12"/>
    <w:rsid w:val="00920FD7"/>
    <w:rsid w:val="00925371"/>
    <w:rsid w:val="00925EB2"/>
    <w:rsid w:val="00926E92"/>
    <w:rsid w:val="009273BF"/>
    <w:rsid w:val="009323B3"/>
    <w:rsid w:val="009349A1"/>
    <w:rsid w:val="00935F63"/>
    <w:rsid w:val="00936544"/>
    <w:rsid w:val="0093777D"/>
    <w:rsid w:val="00941E32"/>
    <w:rsid w:val="00941F8D"/>
    <w:rsid w:val="00942B34"/>
    <w:rsid w:val="00947708"/>
    <w:rsid w:val="00950966"/>
    <w:rsid w:val="00950BB6"/>
    <w:rsid w:val="009515D1"/>
    <w:rsid w:val="00951B51"/>
    <w:rsid w:val="009527D4"/>
    <w:rsid w:val="00953054"/>
    <w:rsid w:val="00953093"/>
    <w:rsid w:val="0095765B"/>
    <w:rsid w:val="00961B79"/>
    <w:rsid w:val="00966E54"/>
    <w:rsid w:val="00966E70"/>
    <w:rsid w:val="0096787A"/>
    <w:rsid w:val="00971FC0"/>
    <w:rsid w:val="009720EF"/>
    <w:rsid w:val="00973DF7"/>
    <w:rsid w:val="0097732B"/>
    <w:rsid w:val="009814CF"/>
    <w:rsid w:val="00981A70"/>
    <w:rsid w:val="0098322E"/>
    <w:rsid w:val="00984388"/>
    <w:rsid w:val="009846F8"/>
    <w:rsid w:val="009867C6"/>
    <w:rsid w:val="009868E3"/>
    <w:rsid w:val="00987E7F"/>
    <w:rsid w:val="00987F4C"/>
    <w:rsid w:val="00990F45"/>
    <w:rsid w:val="009911DA"/>
    <w:rsid w:val="00992310"/>
    <w:rsid w:val="00993B8D"/>
    <w:rsid w:val="009A0138"/>
    <w:rsid w:val="009A0F86"/>
    <w:rsid w:val="009A103B"/>
    <w:rsid w:val="009A17DE"/>
    <w:rsid w:val="009A256E"/>
    <w:rsid w:val="009A29B2"/>
    <w:rsid w:val="009A39D8"/>
    <w:rsid w:val="009B48F4"/>
    <w:rsid w:val="009B531B"/>
    <w:rsid w:val="009B77A4"/>
    <w:rsid w:val="009B7C24"/>
    <w:rsid w:val="009C2FE3"/>
    <w:rsid w:val="009C5FC4"/>
    <w:rsid w:val="009C6A0A"/>
    <w:rsid w:val="009C6DB7"/>
    <w:rsid w:val="009D15AC"/>
    <w:rsid w:val="009D48B5"/>
    <w:rsid w:val="009D520A"/>
    <w:rsid w:val="009D65B2"/>
    <w:rsid w:val="009E3F80"/>
    <w:rsid w:val="009E42E8"/>
    <w:rsid w:val="009F07BF"/>
    <w:rsid w:val="009F202F"/>
    <w:rsid w:val="009F2209"/>
    <w:rsid w:val="009F282A"/>
    <w:rsid w:val="009F37FF"/>
    <w:rsid w:val="009F47B0"/>
    <w:rsid w:val="009F4B0E"/>
    <w:rsid w:val="009F5831"/>
    <w:rsid w:val="009F712B"/>
    <w:rsid w:val="00A001C3"/>
    <w:rsid w:val="00A00CE0"/>
    <w:rsid w:val="00A028A9"/>
    <w:rsid w:val="00A0359D"/>
    <w:rsid w:val="00A03893"/>
    <w:rsid w:val="00A05039"/>
    <w:rsid w:val="00A073C1"/>
    <w:rsid w:val="00A10609"/>
    <w:rsid w:val="00A10F02"/>
    <w:rsid w:val="00A12261"/>
    <w:rsid w:val="00A126B0"/>
    <w:rsid w:val="00A138B4"/>
    <w:rsid w:val="00A13AC0"/>
    <w:rsid w:val="00A17FF0"/>
    <w:rsid w:val="00A20725"/>
    <w:rsid w:val="00A20D00"/>
    <w:rsid w:val="00A2144E"/>
    <w:rsid w:val="00A24416"/>
    <w:rsid w:val="00A25696"/>
    <w:rsid w:val="00A27761"/>
    <w:rsid w:val="00A30726"/>
    <w:rsid w:val="00A31C5C"/>
    <w:rsid w:val="00A3201B"/>
    <w:rsid w:val="00A34513"/>
    <w:rsid w:val="00A350A2"/>
    <w:rsid w:val="00A354ED"/>
    <w:rsid w:val="00A3604E"/>
    <w:rsid w:val="00A375F4"/>
    <w:rsid w:val="00A42FA6"/>
    <w:rsid w:val="00A4436C"/>
    <w:rsid w:val="00A449C1"/>
    <w:rsid w:val="00A471F5"/>
    <w:rsid w:val="00A50ECC"/>
    <w:rsid w:val="00A57F69"/>
    <w:rsid w:val="00A66043"/>
    <w:rsid w:val="00A66BC4"/>
    <w:rsid w:val="00A7024F"/>
    <w:rsid w:val="00A75186"/>
    <w:rsid w:val="00A756AF"/>
    <w:rsid w:val="00A76E53"/>
    <w:rsid w:val="00A77FE3"/>
    <w:rsid w:val="00A81365"/>
    <w:rsid w:val="00A8167F"/>
    <w:rsid w:val="00A82087"/>
    <w:rsid w:val="00A854CD"/>
    <w:rsid w:val="00A86F3B"/>
    <w:rsid w:val="00A87201"/>
    <w:rsid w:val="00A876C5"/>
    <w:rsid w:val="00A90A69"/>
    <w:rsid w:val="00A9531A"/>
    <w:rsid w:val="00A9572F"/>
    <w:rsid w:val="00AA0688"/>
    <w:rsid w:val="00AA0747"/>
    <w:rsid w:val="00AA0FC8"/>
    <w:rsid w:val="00AA232B"/>
    <w:rsid w:val="00AA3771"/>
    <w:rsid w:val="00AA5E05"/>
    <w:rsid w:val="00AB0B77"/>
    <w:rsid w:val="00AB2682"/>
    <w:rsid w:val="00AB2DA4"/>
    <w:rsid w:val="00AB4703"/>
    <w:rsid w:val="00AB768F"/>
    <w:rsid w:val="00AC0058"/>
    <w:rsid w:val="00AC1C5E"/>
    <w:rsid w:val="00AC5425"/>
    <w:rsid w:val="00AC592C"/>
    <w:rsid w:val="00AD1EC5"/>
    <w:rsid w:val="00AD26B9"/>
    <w:rsid w:val="00AD2FFC"/>
    <w:rsid w:val="00AD5C70"/>
    <w:rsid w:val="00AE1DCA"/>
    <w:rsid w:val="00AE1E11"/>
    <w:rsid w:val="00AE2936"/>
    <w:rsid w:val="00AE2978"/>
    <w:rsid w:val="00AE48BC"/>
    <w:rsid w:val="00AF1F3E"/>
    <w:rsid w:val="00AF24F2"/>
    <w:rsid w:val="00AF2570"/>
    <w:rsid w:val="00AF2D4C"/>
    <w:rsid w:val="00AF56D4"/>
    <w:rsid w:val="00AF6296"/>
    <w:rsid w:val="00AF7200"/>
    <w:rsid w:val="00B04F94"/>
    <w:rsid w:val="00B05A14"/>
    <w:rsid w:val="00B064A9"/>
    <w:rsid w:val="00B12FE9"/>
    <w:rsid w:val="00B13773"/>
    <w:rsid w:val="00B14DCC"/>
    <w:rsid w:val="00B156A2"/>
    <w:rsid w:val="00B15713"/>
    <w:rsid w:val="00B17372"/>
    <w:rsid w:val="00B20C45"/>
    <w:rsid w:val="00B23F52"/>
    <w:rsid w:val="00B24464"/>
    <w:rsid w:val="00B246C3"/>
    <w:rsid w:val="00B255FC"/>
    <w:rsid w:val="00B25AF0"/>
    <w:rsid w:val="00B262E8"/>
    <w:rsid w:val="00B27C28"/>
    <w:rsid w:val="00B30675"/>
    <w:rsid w:val="00B30B05"/>
    <w:rsid w:val="00B3112D"/>
    <w:rsid w:val="00B34E40"/>
    <w:rsid w:val="00B40608"/>
    <w:rsid w:val="00B44D0B"/>
    <w:rsid w:val="00B46349"/>
    <w:rsid w:val="00B4703F"/>
    <w:rsid w:val="00B5028E"/>
    <w:rsid w:val="00B5124D"/>
    <w:rsid w:val="00B532C9"/>
    <w:rsid w:val="00B54A25"/>
    <w:rsid w:val="00B570D0"/>
    <w:rsid w:val="00B574C6"/>
    <w:rsid w:val="00B57CC6"/>
    <w:rsid w:val="00B57FA2"/>
    <w:rsid w:val="00B63C0B"/>
    <w:rsid w:val="00B65567"/>
    <w:rsid w:val="00B70CBC"/>
    <w:rsid w:val="00B7148B"/>
    <w:rsid w:val="00B72E37"/>
    <w:rsid w:val="00B73577"/>
    <w:rsid w:val="00B73747"/>
    <w:rsid w:val="00B74114"/>
    <w:rsid w:val="00B75AE4"/>
    <w:rsid w:val="00B7612D"/>
    <w:rsid w:val="00B762C4"/>
    <w:rsid w:val="00B768EF"/>
    <w:rsid w:val="00B8339C"/>
    <w:rsid w:val="00B83DD0"/>
    <w:rsid w:val="00B8616E"/>
    <w:rsid w:val="00B87027"/>
    <w:rsid w:val="00B91A39"/>
    <w:rsid w:val="00B9219F"/>
    <w:rsid w:val="00B94372"/>
    <w:rsid w:val="00B95EB9"/>
    <w:rsid w:val="00BA3926"/>
    <w:rsid w:val="00BA39F6"/>
    <w:rsid w:val="00BA541D"/>
    <w:rsid w:val="00BA5475"/>
    <w:rsid w:val="00BA69FD"/>
    <w:rsid w:val="00BA7101"/>
    <w:rsid w:val="00BB0474"/>
    <w:rsid w:val="00BB1B99"/>
    <w:rsid w:val="00BB51E3"/>
    <w:rsid w:val="00BB603C"/>
    <w:rsid w:val="00BC293D"/>
    <w:rsid w:val="00BC3917"/>
    <w:rsid w:val="00BC404E"/>
    <w:rsid w:val="00BC599F"/>
    <w:rsid w:val="00BC6B94"/>
    <w:rsid w:val="00BD1BD4"/>
    <w:rsid w:val="00BD1E7A"/>
    <w:rsid w:val="00BD28C6"/>
    <w:rsid w:val="00BD298C"/>
    <w:rsid w:val="00BD2B4B"/>
    <w:rsid w:val="00BD3334"/>
    <w:rsid w:val="00BD419D"/>
    <w:rsid w:val="00BD6384"/>
    <w:rsid w:val="00BD76AC"/>
    <w:rsid w:val="00BD76E4"/>
    <w:rsid w:val="00BE3EDC"/>
    <w:rsid w:val="00BE3F1A"/>
    <w:rsid w:val="00BE417C"/>
    <w:rsid w:val="00BE44D7"/>
    <w:rsid w:val="00BE6369"/>
    <w:rsid w:val="00BF4D45"/>
    <w:rsid w:val="00BF5800"/>
    <w:rsid w:val="00BF620B"/>
    <w:rsid w:val="00BF6627"/>
    <w:rsid w:val="00BF71F4"/>
    <w:rsid w:val="00BF76E7"/>
    <w:rsid w:val="00C00E1A"/>
    <w:rsid w:val="00C010E0"/>
    <w:rsid w:val="00C01209"/>
    <w:rsid w:val="00C012BB"/>
    <w:rsid w:val="00C071FF"/>
    <w:rsid w:val="00C11D98"/>
    <w:rsid w:val="00C12CC4"/>
    <w:rsid w:val="00C151AF"/>
    <w:rsid w:val="00C16510"/>
    <w:rsid w:val="00C2107F"/>
    <w:rsid w:val="00C233B9"/>
    <w:rsid w:val="00C23DC6"/>
    <w:rsid w:val="00C2493A"/>
    <w:rsid w:val="00C27AA2"/>
    <w:rsid w:val="00C30A14"/>
    <w:rsid w:val="00C31B53"/>
    <w:rsid w:val="00C31FBC"/>
    <w:rsid w:val="00C3365D"/>
    <w:rsid w:val="00C343F2"/>
    <w:rsid w:val="00C36882"/>
    <w:rsid w:val="00C37560"/>
    <w:rsid w:val="00C400E9"/>
    <w:rsid w:val="00C41792"/>
    <w:rsid w:val="00C41973"/>
    <w:rsid w:val="00C42B77"/>
    <w:rsid w:val="00C43DAE"/>
    <w:rsid w:val="00C4470D"/>
    <w:rsid w:val="00C50735"/>
    <w:rsid w:val="00C51350"/>
    <w:rsid w:val="00C55029"/>
    <w:rsid w:val="00C55163"/>
    <w:rsid w:val="00C55DCC"/>
    <w:rsid w:val="00C562B7"/>
    <w:rsid w:val="00C57FF2"/>
    <w:rsid w:val="00C6027B"/>
    <w:rsid w:val="00C6126A"/>
    <w:rsid w:val="00C624AA"/>
    <w:rsid w:val="00C633C1"/>
    <w:rsid w:val="00C63699"/>
    <w:rsid w:val="00C64134"/>
    <w:rsid w:val="00C65472"/>
    <w:rsid w:val="00C65EB0"/>
    <w:rsid w:val="00C7234A"/>
    <w:rsid w:val="00C72874"/>
    <w:rsid w:val="00C730F9"/>
    <w:rsid w:val="00C7474E"/>
    <w:rsid w:val="00C75E99"/>
    <w:rsid w:val="00C764A4"/>
    <w:rsid w:val="00C7720F"/>
    <w:rsid w:val="00C800F9"/>
    <w:rsid w:val="00C808BC"/>
    <w:rsid w:val="00C80CB5"/>
    <w:rsid w:val="00C81455"/>
    <w:rsid w:val="00C81CC9"/>
    <w:rsid w:val="00C82AA1"/>
    <w:rsid w:val="00C8361F"/>
    <w:rsid w:val="00C85BCA"/>
    <w:rsid w:val="00C85F66"/>
    <w:rsid w:val="00C86706"/>
    <w:rsid w:val="00C900CC"/>
    <w:rsid w:val="00C92916"/>
    <w:rsid w:val="00C9322B"/>
    <w:rsid w:val="00C93C75"/>
    <w:rsid w:val="00C9406D"/>
    <w:rsid w:val="00C96A70"/>
    <w:rsid w:val="00CA0337"/>
    <w:rsid w:val="00CA05CF"/>
    <w:rsid w:val="00CA0842"/>
    <w:rsid w:val="00CA1F48"/>
    <w:rsid w:val="00CA4F75"/>
    <w:rsid w:val="00CA5345"/>
    <w:rsid w:val="00CA5A29"/>
    <w:rsid w:val="00CB05F7"/>
    <w:rsid w:val="00CB3096"/>
    <w:rsid w:val="00CB40D0"/>
    <w:rsid w:val="00CB5177"/>
    <w:rsid w:val="00CB6723"/>
    <w:rsid w:val="00CC1F13"/>
    <w:rsid w:val="00CC23FA"/>
    <w:rsid w:val="00CC2439"/>
    <w:rsid w:val="00CC43D0"/>
    <w:rsid w:val="00CC6F25"/>
    <w:rsid w:val="00CC7BED"/>
    <w:rsid w:val="00CD01EA"/>
    <w:rsid w:val="00CD1CF9"/>
    <w:rsid w:val="00CD2849"/>
    <w:rsid w:val="00CD5527"/>
    <w:rsid w:val="00CE059E"/>
    <w:rsid w:val="00CE2DC4"/>
    <w:rsid w:val="00CE4548"/>
    <w:rsid w:val="00CE45E2"/>
    <w:rsid w:val="00CE4662"/>
    <w:rsid w:val="00CE46DC"/>
    <w:rsid w:val="00CE49A7"/>
    <w:rsid w:val="00CE4B62"/>
    <w:rsid w:val="00CE59D1"/>
    <w:rsid w:val="00CE6AFF"/>
    <w:rsid w:val="00CF034F"/>
    <w:rsid w:val="00CF79DF"/>
    <w:rsid w:val="00D01BE2"/>
    <w:rsid w:val="00D0217D"/>
    <w:rsid w:val="00D04C0B"/>
    <w:rsid w:val="00D069FD"/>
    <w:rsid w:val="00D075C9"/>
    <w:rsid w:val="00D11ED0"/>
    <w:rsid w:val="00D125EC"/>
    <w:rsid w:val="00D1292C"/>
    <w:rsid w:val="00D211FE"/>
    <w:rsid w:val="00D227BB"/>
    <w:rsid w:val="00D22FDB"/>
    <w:rsid w:val="00D24837"/>
    <w:rsid w:val="00D263C8"/>
    <w:rsid w:val="00D26B20"/>
    <w:rsid w:val="00D27407"/>
    <w:rsid w:val="00D30868"/>
    <w:rsid w:val="00D30C57"/>
    <w:rsid w:val="00D32524"/>
    <w:rsid w:val="00D32BB2"/>
    <w:rsid w:val="00D40411"/>
    <w:rsid w:val="00D431D8"/>
    <w:rsid w:val="00D44E63"/>
    <w:rsid w:val="00D459CE"/>
    <w:rsid w:val="00D569E4"/>
    <w:rsid w:val="00D62147"/>
    <w:rsid w:val="00D62AC0"/>
    <w:rsid w:val="00D6345F"/>
    <w:rsid w:val="00D64B3B"/>
    <w:rsid w:val="00D65A24"/>
    <w:rsid w:val="00D65E46"/>
    <w:rsid w:val="00D70394"/>
    <w:rsid w:val="00D7135B"/>
    <w:rsid w:val="00D7181C"/>
    <w:rsid w:val="00D72382"/>
    <w:rsid w:val="00D74570"/>
    <w:rsid w:val="00D74BF1"/>
    <w:rsid w:val="00D75A9C"/>
    <w:rsid w:val="00D7664C"/>
    <w:rsid w:val="00D76BD1"/>
    <w:rsid w:val="00D76C88"/>
    <w:rsid w:val="00D77042"/>
    <w:rsid w:val="00D77B56"/>
    <w:rsid w:val="00D832C7"/>
    <w:rsid w:val="00D85BA3"/>
    <w:rsid w:val="00D85EF1"/>
    <w:rsid w:val="00D86D59"/>
    <w:rsid w:val="00D86E8E"/>
    <w:rsid w:val="00D8749A"/>
    <w:rsid w:val="00D9215F"/>
    <w:rsid w:val="00D92D3D"/>
    <w:rsid w:val="00D94980"/>
    <w:rsid w:val="00D963F1"/>
    <w:rsid w:val="00D96AF2"/>
    <w:rsid w:val="00DA0B23"/>
    <w:rsid w:val="00DA0BEB"/>
    <w:rsid w:val="00DA0F0C"/>
    <w:rsid w:val="00DA0FA4"/>
    <w:rsid w:val="00DA18B0"/>
    <w:rsid w:val="00DA4144"/>
    <w:rsid w:val="00DA66C2"/>
    <w:rsid w:val="00DB0C25"/>
    <w:rsid w:val="00DB12E6"/>
    <w:rsid w:val="00DB2ED9"/>
    <w:rsid w:val="00DB3596"/>
    <w:rsid w:val="00DB3ED7"/>
    <w:rsid w:val="00DB496B"/>
    <w:rsid w:val="00DB49A5"/>
    <w:rsid w:val="00DC064F"/>
    <w:rsid w:val="00DC0A41"/>
    <w:rsid w:val="00DC1653"/>
    <w:rsid w:val="00DC232B"/>
    <w:rsid w:val="00DC2560"/>
    <w:rsid w:val="00DC3EE0"/>
    <w:rsid w:val="00DC45A7"/>
    <w:rsid w:val="00DC5900"/>
    <w:rsid w:val="00DC5EED"/>
    <w:rsid w:val="00DC6226"/>
    <w:rsid w:val="00DC63C8"/>
    <w:rsid w:val="00DC68C1"/>
    <w:rsid w:val="00DC6DB3"/>
    <w:rsid w:val="00DC6EEC"/>
    <w:rsid w:val="00DD21FC"/>
    <w:rsid w:val="00DD504B"/>
    <w:rsid w:val="00DD566E"/>
    <w:rsid w:val="00DD582D"/>
    <w:rsid w:val="00DD6608"/>
    <w:rsid w:val="00DD68CF"/>
    <w:rsid w:val="00DD6F5E"/>
    <w:rsid w:val="00DD735D"/>
    <w:rsid w:val="00DD73F6"/>
    <w:rsid w:val="00DE0214"/>
    <w:rsid w:val="00DE0B92"/>
    <w:rsid w:val="00DE4734"/>
    <w:rsid w:val="00DE6774"/>
    <w:rsid w:val="00DF1EBC"/>
    <w:rsid w:val="00DF351E"/>
    <w:rsid w:val="00DF487F"/>
    <w:rsid w:val="00DF4FC3"/>
    <w:rsid w:val="00E00EF5"/>
    <w:rsid w:val="00E02C94"/>
    <w:rsid w:val="00E02D1F"/>
    <w:rsid w:val="00E04E56"/>
    <w:rsid w:val="00E0516A"/>
    <w:rsid w:val="00E05559"/>
    <w:rsid w:val="00E0687D"/>
    <w:rsid w:val="00E06AF9"/>
    <w:rsid w:val="00E11292"/>
    <w:rsid w:val="00E122C0"/>
    <w:rsid w:val="00E149BA"/>
    <w:rsid w:val="00E15487"/>
    <w:rsid w:val="00E1600A"/>
    <w:rsid w:val="00E202FC"/>
    <w:rsid w:val="00E20F5E"/>
    <w:rsid w:val="00E21E65"/>
    <w:rsid w:val="00E2695B"/>
    <w:rsid w:val="00E26E1E"/>
    <w:rsid w:val="00E27841"/>
    <w:rsid w:val="00E27E69"/>
    <w:rsid w:val="00E310E2"/>
    <w:rsid w:val="00E3154B"/>
    <w:rsid w:val="00E324A9"/>
    <w:rsid w:val="00E32EC2"/>
    <w:rsid w:val="00E33A57"/>
    <w:rsid w:val="00E35EEC"/>
    <w:rsid w:val="00E36CA5"/>
    <w:rsid w:val="00E37337"/>
    <w:rsid w:val="00E37433"/>
    <w:rsid w:val="00E40738"/>
    <w:rsid w:val="00E409D3"/>
    <w:rsid w:val="00E50224"/>
    <w:rsid w:val="00E5450A"/>
    <w:rsid w:val="00E54F01"/>
    <w:rsid w:val="00E56082"/>
    <w:rsid w:val="00E5651F"/>
    <w:rsid w:val="00E567FE"/>
    <w:rsid w:val="00E602A0"/>
    <w:rsid w:val="00E63337"/>
    <w:rsid w:val="00E64D5A"/>
    <w:rsid w:val="00E65272"/>
    <w:rsid w:val="00E653D0"/>
    <w:rsid w:val="00E67A5B"/>
    <w:rsid w:val="00E71053"/>
    <w:rsid w:val="00E712F3"/>
    <w:rsid w:val="00E7145F"/>
    <w:rsid w:val="00E71681"/>
    <w:rsid w:val="00E73743"/>
    <w:rsid w:val="00E74B50"/>
    <w:rsid w:val="00E843A4"/>
    <w:rsid w:val="00E846A0"/>
    <w:rsid w:val="00E86003"/>
    <w:rsid w:val="00E87BB3"/>
    <w:rsid w:val="00E9001D"/>
    <w:rsid w:val="00E92F18"/>
    <w:rsid w:val="00E93035"/>
    <w:rsid w:val="00E936A8"/>
    <w:rsid w:val="00E936D5"/>
    <w:rsid w:val="00E96150"/>
    <w:rsid w:val="00EA0E6C"/>
    <w:rsid w:val="00EA1BDE"/>
    <w:rsid w:val="00EA1C59"/>
    <w:rsid w:val="00EA2FF3"/>
    <w:rsid w:val="00EA3BF2"/>
    <w:rsid w:val="00EA5626"/>
    <w:rsid w:val="00EA5B3C"/>
    <w:rsid w:val="00EB1C33"/>
    <w:rsid w:val="00EB470A"/>
    <w:rsid w:val="00EB58ED"/>
    <w:rsid w:val="00EB6285"/>
    <w:rsid w:val="00EB6BE5"/>
    <w:rsid w:val="00EC14FB"/>
    <w:rsid w:val="00EC3A2F"/>
    <w:rsid w:val="00EC48AB"/>
    <w:rsid w:val="00EC6945"/>
    <w:rsid w:val="00EC742C"/>
    <w:rsid w:val="00ED2800"/>
    <w:rsid w:val="00ED305D"/>
    <w:rsid w:val="00ED3C9F"/>
    <w:rsid w:val="00ED3E4E"/>
    <w:rsid w:val="00ED41BA"/>
    <w:rsid w:val="00ED4CCD"/>
    <w:rsid w:val="00ED59E4"/>
    <w:rsid w:val="00ED5A29"/>
    <w:rsid w:val="00ED675C"/>
    <w:rsid w:val="00EE0769"/>
    <w:rsid w:val="00EE455F"/>
    <w:rsid w:val="00EE538D"/>
    <w:rsid w:val="00EE5826"/>
    <w:rsid w:val="00EF306B"/>
    <w:rsid w:val="00EF35EB"/>
    <w:rsid w:val="00EF3D58"/>
    <w:rsid w:val="00EF56DA"/>
    <w:rsid w:val="00EF5C3C"/>
    <w:rsid w:val="00EF6A3A"/>
    <w:rsid w:val="00F007D3"/>
    <w:rsid w:val="00F0163D"/>
    <w:rsid w:val="00F1152D"/>
    <w:rsid w:val="00F11ACE"/>
    <w:rsid w:val="00F137AC"/>
    <w:rsid w:val="00F138C7"/>
    <w:rsid w:val="00F139DD"/>
    <w:rsid w:val="00F1436E"/>
    <w:rsid w:val="00F16550"/>
    <w:rsid w:val="00F16A5F"/>
    <w:rsid w:val="00F21485"/>
    <w:rsid w:val="00F23EAF"/>
    <w:rsid w:val="00F36514"/>
    <w:rsid w:val="00F3688D"/>
    <w:rsid w:val="00F36C6B"/>
    <w:rsid w:val="00F409E2"/>
    <w:rsid w:val="00F44250"/>
    <w:rsid w:val="00F452FB"/>
    <w:rsid w:val="00F45ADE"/>
    <w:rsid w:val="00F463EB"/>
    <w:rsid w:val="00F51C2F"/>
    <w:rsid w:val="00F54160"/>
    <w:rsid w:val="00F541D2"/>
    <w:rsid w:val="00F5699A"/>
    <w:rsid w:val="00F57EF3"/>
    <w:rsid w:val="00F60C4F"/>
    <w:rsid w:val="00F6290D"/>
    <w:rsid w:val="00F63952"/>
    <w:rsid w:val="00F66251"/>
    <w:rsid w:val="00F70D4F"/>
    <w:rsid w:val="00F71B44"/>
    <w:rsid w:val="00F7656D"/>
    <w:rsid w:val="00F7736D"/>
    <w:rsid w:val="00F8039F"/>
    <w:rsid w:val="00F8099C"/>
    <w:rsid w:val="00F810BF"/>
    <w:rsid w:val="00F8130A"/>
    <w:rsid w:val="00F82C7D"/>
    <w:rsid w:val="00F857A8"/>
    <w:rsid w:val="00F85D3A"/>
    <w:rsid w:val="00F90398"/>
    <w:rsid w:val="00F91250"/>
    <w:rsid w:val="00F91B75"/>
    <w:rsid w:val="00F9245F"/>
    <w:rsid w:val="00F936A7"/>
    <w:rsid w:val="00F9475C"/>
    <w:rsid w:val="00F96BB9"/>
    <w:rsid w:val="00F971D3"/>
    <w:rsid w:val="00F977C0"/>
    <w:rsid w:val="00FA2C07"/>
    <w:rsid w:val="00FA2E3F"/>
    <w:rsid w:val="00FA47DC"/>
    <w:rsid w:val="00FA520E"/>
    <w:rsid w:val="00FA6FFA"/>
    <w:rsid w:val="00FA7017"/>
    <w:rsid w:val="00FA7C6C"/>
    <w:rsid w:val="00FB17C7"/>
    <w:rsid w:val="00FB2E30"/>
    <w:rsid w:val="00FB42A1"/>
    <w:rsid w:val="00FB5942"/>
    <w:rsid w:val="00FB68D1"/>
    <w:rsid w:val="00FB6BD8"/>
    <w:rsid w:val="00FC1295"/>
    <w:rsid w:val="00FC1FD1"/>
    <w:rsid w:val="00FC25DF"/>
    <w:rsid w:val="00FC2FEF"/>
    <w:rsid w:val="00FC484C"/>
    <w:rsid w:val="00FC6559"/>
    <w:rsid w:val="00FC6813"/>
    <w:rsid w:val="00FD1331"/>
    <w:rsid w:val="00FD1FA6"/>
    <w:rsid w:val="00FD62F6"/>
    <w:rsid w:val="00FD6C08"/>
    <w:rsid w:val="00FD7CE6"/>
    <w:rsid w:val="00FE0687"/>
    <w:rsid w:val="00FE1EEC"/>
    <w:rsid w:val="00FE3262"/>
    <w:rsid w:val="00FE34EC"/>
    <w:rsid w:val="00FE40D9"/>
    <w:rsid w:val="00FE4AC8"/>
    <w:rsid w:val="00FE5AB7"/>
    <w:rsid w:val="00FE7045"/>
    <w:rsid w:val="00FE7BE4"/>
    <w:rsid w:val="00FF1F07"/>
    <w:rsid w:val="00FF29D7"/>
    <w:rsid w:val="00FF2E5D"/>
    <w:rsid w:val="00FF2F72"/>
    <w:rsid w:val="00FF660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8722A7"/>
  <w15:chartTrackingRefBased/>
  <w15:docId w15:val="{0152D3D5-3664-4D84-A496-F2BD5188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A0B23"/>
    <w:pPr>
      <w:keepNext/>
      <w:spacing w:before="240" w:after="60" w:line="240" w:lineRule="auto"/>
      <w:outlineLvl w:val="1"/>
    </w:pPr>
    <w:rPr>
      <w:rFonts w:ascii="TmsCyr" w:eastAsia="Times New Roman" w:hAnsi="TmsCyr"/>
      <w:b/>
      <w:i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F4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D6F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6F4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5D6F42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5D6F42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E96150"/>
    <w:rPr>
      <w:color w:val="0000FF"/>
      <w:u w:val="single"/>
    </w:rPr>
  </w:style>
  <w:style w:type="paragraph" w:customStyle="1" w:styleId="CharChar1Char">
    <w:name w:val="Char Char1 Char"/>
    <w:basedOn w:val="Normal"/>
    <w:semiHidden/>
    <w:rsid w:val="00AD2FFC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20FC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87BB3"/>
    <w:pPr>
      <w:ind w:left="720"/>
      <w:contextualSpacing/>
    </w:pPr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425F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425F7"/>
    <w:rPr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52213C"/>
    <w:rPr>
      <w:i/>
      <w:iCs/>
    </w:rPr>
  </w:style>
  <w:style w:type="character" w:customStyle="1" w:styleId="Heading2Char">
    <w:name w:val="Heading 2 Char"/>
    <w:link w:val="Heading2"/>
    <w:rsid w:val="00DA0B23"/>
    <w:rPr>
      <w:rFonts w:ascii="TmsCyr" w:eastAsia="Times New Roman" w:hAnsi="TmsCyr"/>
      <w:b/>
      <w:i/>
      <w:sz w:val="24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6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666A"/>
    <w:rPr>
      <w:lang w:val="en-US" w:eastAsia="en-US"/>
    </w:rPr>
  </w:style>
  <w:style w:type="paragraph" w:customStyle="1" w:styleId="Default">
    <w:name w:val="Default"/>
    <w:rsid w:val="00E02D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546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463B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4D5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D5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w.government.bg/bg/koncepciya-za-razrabotvane-na-specifichni-i-podrobni-prirodozastitni-celi-na-nivo-zastitena-zona-za-zoni-ot-ekologichnata-mreja-natura-2000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tura2000.egov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natura2000.moew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rcabc.europa.eu/ui/group/fcb355ee-7434-4448-a53d-5dc5d1dac678/library/fc6b5435-6d07-41b6-bf28-c43edcbf72fd/detail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C6B4-2955-4EDF-AD83-EF4E74A1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3759</Words>
  <Characters>21432</Characters>
  <Application>Microsoft Office Word</Application>
  <DocSecurity>4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25141</CharactersWithSpaces>
  <SharedDoc>false</SharedDoc>
  <HLinks>
    <vt:vector size="12" baseType="variant">
      <vt:variant>
        <vt:i4>4128856</vt:i4>
      </vt:variant>
      <vt:variant>
        <vt:i4>3</vt:i4>
      </vt:variant>
      <vt:variant>
        <vt:i4>0</vt:i4>
      </vt:variant>
      <vt:variant>
        <vt:i4>5</vt:i4>
      </vt:variant>
      <vt:variant>
        <vt:lpwstr>https://www.moew.government.bg/static/media/ups/tiny/filebase/Nature/Biodiversity/NCBP/NSBR270422/NATURA/BG0000237_%D0%9E%D1%81%D1%82%D1%80%D0%BE%D0%B2 %D0%9F%D0%BE%D0%B6%D0%B0%D1%80%D0%B5%D0%B2%D0%BE %D1%81%D0%BF%D0%B5%D1%86%D0%B8%D1%84%D0%B8%D1%87%D0%BD%D0%B8 %D1%86%D0%B5%D0%BB%D0%B8.docx</vt:lpwstr>
      </vt:variant>
      <vt:variant>
        <vt:lpwstr/>
      </vt:variant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https://www.moew.government.bg/static/media/ups/tiny/filebase/Nature/Biodiversity/NCBP/NSBR270422/NATURA/BG0000237_%D0%9E%D1%81%D1%82%D1%80%D0%BE%D0%B2 %D0%9F%D0%BE%D0%B6%D0%B0%D1%80%D0%B5%D0%B2%D0%BE %D1%81%D0%BF%D0%B5%D1%86%D0%B8%D1%84%D0%B8%D1%87%D0%BD%D0%B8 %D1%86%D0%B5%D0%BB%D0%B8.docx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gosman</dc:creator>
  <cp:keywords/>
  <cp:lastModifiedBy>Windows User</cp:lastModifiedBy>
  <cp:revision>2</cp:revision>
  <cp:lastPrinted>2021-04-26T08:18:00Z</cp:lastPrinted>
  <dcterms:created xsi:type="dcterms:W3CDTF">2023-06-07T09:41:00Z</dcterms:created>
  <dcterms:modified xsi:type="dcterms:W3CDTF">2023-06-07T09:41:00Z</dcterms:modified>
</cp:coreProperties>
</file>